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6B8D" w14:textId="656E5719" w:rsidR="0002110F" w:rsidRPr="005D6E24" w:rsidRDefault="006F3FE5" w:rsidP="3E47DD0C">
      <w:pPr>
        <w:jc w:val="center"/>
        <w:rPr>
          <w:b/>
          <w:bCs/>
          <w:sz w:val="21"/>
          <w:szCs w:val="21"/>
        </w:rPr>
      </w:pPr>
      <w:r w:rsidRPr="005D6E24">
        <w:rPr>
          <w:b/>
          <w:bCs/>
          <w:sz w:val="21"/>
          <w:szCs w:val="21"/>
        </w:rPr>
        <w:t>National School Games Awards 2020</w:t>
      </w:r>
    </w:p>
    <w:p w14:paraId="278535CF" w14:textId="7AC7816B" w:rsidR="24DD052C" w:rsidRPr="005D6E24" w:rsidRDefault="19B5605F" w:rsidP="776897C2">
      <w:pPr>
        <w:rPr>
          <w:rFonts w:ascii="Calibri" w:eastAsia="Calibri" w:hAnsi="Calibri" w:cs="Calibri"/>
          <w:sz w:val="21"/>
          <w:szCs w:val="21"/>
        </w:rPr>
      </w:pPr>
      <w:r w:rsidRPr="005D6E24">
        <w:rPr>
          <w:rFonts w:ascii="Calibri" w:eastAsia="Calibri" w:hAnsi="Calibri" w:cs="Calibri"/>
          <w:sz w:val="21"/>
          <w:szCs w:val="21"/>
        </w:rPr>
        <w:t xml:space="preserve">The </w:t>
      </w:r>
      <w:r w:rsidR="24DD052C" w:rsidRPr="005D6E24">
        <w:rPr>
          <w:rFonts w:ascii="Calibri" w:eastAsia="Calibri" w:hAnsi="Calibri" w:cs="Calibri"/>
          <w:sz w:val="21"/>
          <w:szCs w:val="21"/>
        </w:rPr>
        <w:t xml:space="preserve">2019/20 has been a Special Edition </w:t>
      </w:r>
      <w:r w:rsidR="562BC37D" w:rsidRPr="005D6E24">
        <w:rPr>
          <w:rFonts w:ascii="Calibri" w:eastAsia="Calibri" w:hAnsi="Calibri" w:cs="Calibri"/>
          <w:sz w:val="21"/>
          <w:szCs w:val="21"/>
        </w:rPr>
        <w:t xml:space="preserve">so </w:t>
      </w:r>
      <w:r w:rsidR="24DD052C" w:rsidRPr="005D6E24">
        <w:rPr>
          <w:rFonts w:ascii="Calibri" w:eastAsia="Calibri" w:hAnsi="Calibri" w:cs="Calibri"/>
          <w:sz w:val="21"/>
          <w:szCs w:val="21"/>
        </w:rPr>
        <w:t xml:space="preserve">the Awards this year will reflect this – therefore you will see below that the categories have been amended and some of the usual ones put on hold just for this year. We want to make sure the Awards reflect that the year has been different and all those involved have risen to the challenge to continue to provide high quality activities throughout the year for young people to engage with the School Games – also not forgetting that we had a “normal” Autumn term so many of the planned activities went ahead and it is an opportunity to highlight and celebrate both these and the extraordinarily creative ways in which School Games took place in Spring and Summer term. </w:t>
      </w:r>
    </w:p>
    <w:p w14:paraId="29A0A9C8" w14:textId="7A997421" w:rsidR="24DD052C" w:rsidRPr="005D6E24" w:rsidRDefault="24DD052C" w:rsidP="5DA84AFA">
      <w:pPr>
        <w:rPr>
          <w:sz w:val="21"/>
          <w:szCs w:val="21"/>
        </w:rPr>
      </w:pPr>
      <w:r w:rsidRPr="005D6E24">
        <w:rPr>
          <w:rFonts w:ascii="Calibri" w:eastAsia="Calibri" w:hAnsi="Calibri" w:cs="Calibri"/>
          <w:sz w:val="21"/>
          <w:szCs w:val="21"/>
        </w:rPr>
        <w:t>We would welcome nominations for Awards from across the School Games Network – from schools, SGOs, Development Coaches, Active Partnerships</w:t>
      </w:r>
      <w:r w:rsidR="00F07156">
        <w:rPr>
          <w:rFonts w:ascii="Calibri" w:eastAsia="Calibri" w:hAnsi="Calibri" w:cs="Calibri"/>
          <w:sz w:val="21"/>
          <w:szCs w:val="21"/>
        </w:rPr>
        <w:t xml:space="preserve"> and National Governing Bodies of Sport</w:t>
      </w:r>
      <w:r w:rsidRPr="005D6E24">
        <w:rPr>
          <w:rFonts w:ascii="Calibri" w:eastAsia="Calibri" w:hAnsi="Calibri" w:cs="Calibri"/>
          <w:sz w:val="21"/>
          <w:szCs w:val="21"/>
        </w:rPr>
        <w:t>.</w:t>
      </w:r>
      <w:r w:rsidR="00F07156">
        <w:rPr>
          <w:rFonts w:ascii="Calibri" w:eastAsia="Calibri" w:hAnsi="Calibri" w:cs="Calibri"/>
          <w:sz w:val="21"/>
          <w:szCs w:val="21"/>
        </w:rPr>
        <w:t xml:space="preserve"> The</w:t>
      </w:r>
      <w:r w:rsidRPr="005D6E24">
        <w:rPr>
          <w:rFonts w:ascii="Calibri" w:eastAsia="Calibri" w:hAnsi="Calibri" w:cs="Calibri"/>
          <w:sz w:val="21"/>
          <w:szCs w:val="21"/>
        </w:rPr>
        <w:t xml:space="preserve"> CLOSING DATE for </w:t>
      </w:r>
      <w:r w:rsidR="007F58CA">
        <w:rPr>
          <w:rFonts w:ascii="Calibri" w:eastAsia="Calibri" w:hAnsi="Calibri" w:cs="Calibri"/>
          <w:sz w:val="21"/>
          <w:szCs w:val="21"/>
        </w:rPr>
        <w:t>n</w:t>
      </w:r>
      <w:r w:rsidRPr="005D6E24">
        <w:rPr>
          <w:rFonts w:ascii="Calibri" w:eastAsia="Calibri" w:hAnsi="Calibri" w:cs="Calibri"/>
          <w:sz w:val="21"/>
          <w:szCs w:val="21"/>
        </w:rPr>
        <w:t>ominations is Friday 2</w:t>
      </w:r>
      <w:r w:rsidRPr="005D6E24">
        <w:rPr>
          <w:rFonts w:ascii="Calibri" w:eastAsia="Calibri" w:hAnsi="Calibri" w:cs="Calibri"/>
          <w:sz w:val="21"/>
          <w:szCs w:val="21"/>
          <w:vertAlign w:val="superscript"/>
        </w:rPr>
        <w:t xml:space="preserve"> </w:t>
      </w:r>
      <w:r w:rsidRPr="005D6E24">
        <w:rPr>
          <w:rFonts w:ascii="Calibri" w:eastAsia="Calibri" w:hAnsi="Calibri" w:cs="Calibri"/>
          <w:sz w:val="21"/>
          <w:szCs w:val="21"/>
        </w:rPr>
        <w:t>October 2020.</w:t>
      </w:r>
      <w:r w:rsidRPr="005D6E24">
        <w:rPr>
          <w:sz w:val="21"/>
          <w:szCs w:val="21"/>
        </w:rPr>
        <w:t xml:space="preserve"> </w:t>
      </w:r>
    </w:p>
    <w:p w14:paraId="73A3C700" w14:textId="6D163505" w:rsidR="006C32D9" w:rsidRPr="005D6E24" w:rsidRDefault="006C32D9" w:rsidP="3E47DD0C">
      <w:pPr>
        <w:rPr>
          <w:b/>
          <w:bCs/>
          <w:sz w:val="21"/>
          <w:szCs w:val="21"/>
        </w:rPr>
      </w:pPr>
      <w:r w:rsidRPr="005D6E24">
        <w:rPr>
          <w:b/>
          <w:bCs/>
          <w:sz w:val="21"/>
          <w:szCs w:val="21"/>
        </w:rPr>
        <w:t>Award Categories</w:t>
      </w:r>
    </w:p>
    <w:p w14:paraId="4469DDCD" w14:textId="3AB8E85F" w:rsidR="45B0D5D1" w:rsidRPr="005D6E24" w:rsidRDefault="45B0D5D1" w:rsidP="776897C2">
      <w:pPr>
        <w:jc w:val="both"/>
        <w:rPr>
          <w:rFonts w:ascii="Calibri" w:eastAsia="Calibri" w:hAnsi="Calibri" w:cs="Calibri"/>
          <w:sz w:val="21"/>
          <w:szCs w:val="21"/>
        </w:rPr>
      </w:pPr>
      <w:r w:rsidRPr="005D6E24">
        <w:rPr>
          <w:rFonts w:ascii="Calibri" w:eastAsia="Calibri" w:hAnsi="Calibri" w:cs="Calibri"/>
          <w:b/>
          <w:bCs/>
          <w:sz w:val="21"/>
          <w:szCs w:val="21"/>
        </w:rPr>
        <w:t>Collaboration Award</w:t>
      </w:r>
      <w:r w:rsidRPr="005D6E24">
        <w:rPr>
          <w:rFonts w:ascii="Calibri" w:eastAsia="Calibri" w:hAnsi="Calibri" w:cs="Calibri"/>
          <w:sz w:val="21"/>
          <w:szCs w:val="21"/>
        </w:rPr>
        <w:t xml:space="preserve"> – working together to create increased opportunities for young people</w:t>
      </w:r>
      <w:r w:rsidR="0930CEF5" w:rsidRPr="005D6E24">
        <w:rPr>
          <w:rFonts w:ascii="Calibri" w:eastAsia="Calibri" w:hAnsi="Calibri" w:cs="Calibri"/>
          <w:sz w:val="21"/>
          <w:szCs w:val="21"/>
        </w:rPr>
        <w:t>.</w:t>
      </w:r>
      <w:r w:rsidR="131A3D16" w:rsidRPr="005D6E24">
        <w:rPr>
          <w:rFonts w:ascii="Calibri" w:eastAsia="Calibri" w:hAnsi="Calibri" w:cs="Calibri"/>
          <w:sz w:val="21"/>
          <w:szCs w:val="21"/>
        </w:rPr>
        <w:t xml:space="preserve"> </w:t>
      </w:r>
      <w:r w:rsidR="0930CEF5" w:rsidRPr="005D6E24">
        <w:rPr>
          <w:rFonts w:ascii="Calibri" w:eastAsia="Calibri" w:hAnsi="Calibri" w:cs="Calibri"/>
          <w:sz w:val="21"/>
          <w:szCs w:val="21"/>
        </w:rPr>
        <w:t xml:space="preserve">This </w:t>
      </w:r>
      <w:r w:rsidRPr="005D6E24">
        <w:rPr>
          <w:rFonts w:ascii="Calibri" w:eastAsia="Calibri" w:hAnsi="Calibri" w:cs="Calibri"/>
          <w:sz w:val="21"/>
          <w:szCs w:val="21"/>
        </w:rPr>
        <w:t>could be at a county level and for counties that perhaps have used the challenging situation to come together more collectively than ever before to create a virtual School Games offer</w:t>
      </w:r>
      <w:r w:rsidR="264AC8A0" w:rsidRPr="005D6E24">
        <w:rPr>
          <w:rFonts w:ascii="Calibri" w:eastAsia="Calibri" w:hAnsi="Calibri" w:cs="Calibri"/>
          <w:sz w:val="21"/>
          <w:szCs w:val="21"/>
        </w:rPr>
        <w:t xml:space="preserve">. </w:t>
      </w:r>
      <w:r w:rsidR="680115B3" w:rsidRPr="005D6E24">
        <w:rPr>
          <w:rFonts w:ascii="Calibri" w:eastAsia="Calibri" w:hAnsi="Calibri" w:cs="Calibri"/>
          <w:sz w:val="21"/>
          <w:szCs w:val="21"/>
        </w:rPr>
        <w:t>I</w:t>
      </w:r>
      <w:r w:rsidRPr="005D6E24">
        <w:rPr>
          <w:rFonts w:ascii="Calibri" w:eastAsia="Calibri" w:hAnsi="Calibri" w:cs="Calibri"/>
          <w:sz w:val="21"/>
          <w:szCs w:val="21"/>
        </w:rPr>
        <w:t>t may be areas that have worked with alternative partners in new ways to create more opportunities for</w:t>
      </w:r>
      <w:r w:rsidR="5C3BA72C" w:rsidRPr="005D6E24">
        <w:rPr>
          <w:rFonts w:ascii="Calibri" w:eastAsia="Calibri" w:hAnsi="Calibri" w:cs="Calibri"/>
          <w:sz w:val="21"/>
          <w:szCs w:val="21"/>
        </w:rPr>
        <w:t xml:space="preserve"> </w:t>
      </w:r>
      <w:r w:rsidRPr="005D6E24">
        <w:rPr>
          <w:rFonts w:ascii="Calibri" w:eastAsia="Calibri" w:hAnsi="Calibri" w:cs="Calibri"/>
          <w:sz w:val="21"/>
          <w:szCs w:val="21"/>
        </w:rPr>
        <w:t>young people</w:t>
      </w:r>
      <w:r w:rsidR="00EBE940" w:rsidRPr="005D6E24">
        <w:rPr>
          <w:rFonts w:ascii="Calibri" w:eastAsia="Calibri" w:hAnsi="Calibri" w:cs="Calibri"/>
          <w:sz w:val="21"/>
          <w:szCs w:val="21"/>
        </w:rPr>
        <w:t>. Areas that can demonstrate how by working together it has identified where the greatest need is and thus worked in new ways to create meaningful opportunities which have made a difference to the young people.</w:t>
      </w:r>
    </w:p>
    <w:p w14:paraId="690F7806" w14:textId="1BFE45EC" w:rsidR="45B0D5D1" w:rsidRPr="005D6E24" w:rsidRDefault="45B0D5D1" w:rsidP="5DA84AFA">
      <w:pPr>
        <w:jc w:val="both"/>
        <w:rPr>
          <w:sz w:val="21"/>
          <w:szCs w:val="21"/>
        </w:rPr>
      </w:pPr>
      <w:r w:rsidRPr="005D6E24">
        <w:rPr>
          <w:rFonts w:ascii="Calibri" w:eastAsia="Calibri" w:hAnsi="Calibri" w:cs="Calibri"/>
          <w:b/>
          <w:bCs/>
          <w:sz w:val="21"/>
          <w:szCs w:val="21"/>
        </w:rPr>
        <w:t xml:space="preserve">Innovation Award </w:t>
      </w:r>
      <w:r w:rsidRPr="005D6E24">
        <w:rPr>
          <w:rFonts w:ascii="Calibri" w:eastAsia="Calibri" w:hAnsi="Calibri" w:cs="Calibri"/>
          <w:sz w:val="21"/>
          <w:szCs w:val="21"/>
        </w:rPr>
        <w:t xml:space="preserve">– doing things differently to solve challenges at a local level </w:t>
      </w:r>
    </w:p>
    <w:p w14:paraId="3A9DF855" w14:textId="30C02840" w:rsidR="45B0D5D1" w:rsidRPr="005D6E24" w:rsidRDefault="45B0D5D1" w:rsidP="776897C2">
      <w:pPr>
        <w:jc w:val="both"/>
        <w:rPr>
          <w:rFonts w:ascii="Calibri" w:eastAsia="Calibri" w:hAnsi="Calibri" w:cs="Calibri"/>
          <w:sz w:val="21"/>
          <w:szCs w:val="21"/>
        </w:rPr>
      </w:pPr>
      <w:r w:rsidRPr="005D6E24">
        <w:rPr>
          <w:rFonts w:ascii="Calibri" w:eastAsia="Calibri" w:hAnsi="Calibri" w:cs="Calibri"/>
          <w:b/>
          <w:bCs/>
          <w:sz w:val="21"/>
          <w:szCs w:val="21"/>
        </w:rPr>
        <w:t>Engaging Schools Award</w:t>
      </w:r>
      <w:r w:rsidRPr="005D6E24">
        <w:rPr>
          <w:rFonts w:ascii="Calibri" w:eastAsia="Calibri" w:hAnsi="Calibri" w:cs="Calibri"/>
          <w:sz w:val="21"/>
          <w:szCs w:val="21"/>
        </w:rPr>
        <w:t xml:space="preserve"> – maintaining and growing relationships and engagement with schools to increase opportunities for young people to take part in School Games activities</w:t>
      </w:r>
      <w:r w:rsidR="24C97D75" w:rsidRPr="005D6E24">
        <w:rPr>
          <w:rFonts w:ascii="Calibri" w:eastAsia="Calibri" w:hAnsi="Calibri" w:cs="Calibri"/>
          <w:sz w:val="21"/>
          <w:szCs w:val="21"/>
        </w:rPr>
        <w:t xml:space="preserve">. An SGO area(s) that can demonstrate identifying those schools and young people most at need and providing appropriate new ways </w:t>
      </w:r>
      <w:r w:rsidR="2253DFDA" w:rsidRPr="005D6E24">
        <w:rPr>
          <w:rFonts w:ascii="Calibri" w:eastAsia="Calibri" w:hAnsi="Calibri" w:cs="Calibri"/>
          <w:sz w:val="21"/>
          <w:szCs w:val="21"/>
        </w:rPr>
        <w:t>to engage in the School Games.</w:t>
      </w:r>
      <w:r w:rsidR="24C97D75" w:rsidRPr="005D6E24">
        <w:rPr>
          <w:rFonts w:ascii="Calibri" w:eastAsia="Calibri" w:hAnsi="Calibri" w:cs="Calibri"/>
          <w:sz w:val="21"/>
          <w:szCs w:val="21"/>
        </w:rPr>
        <w:t xml:space="preserve"> </w:t>
      </w:r>
    </w:p>
    <w:p w14:paraId="3FC27B8D" w14:textId="2D27F893" w:rsidR="45B0D5D1" w:rsidRPr="005D6E24" w:rsidRDefault="45B0D5D1" w:rsidP="5DA84AFA">
      <w:pPr>
        <w:jc w:val="both"/>
        <w:rPr>
          <w:sz w:val="21"/>
          <w:szCs w:val="21"/>
        </w:rPr>
      </w:pPr>
      <w:r w:rsidRPr="005D6E24">
        <w:rPr>
          <w:rFonts w:ascii="Calibri" w:eastAsia="Calibri" w:hAnsi="Calibri" w:cs="Calibri"/>
          <w:b/>
          <w:bCs/>
          <w:sz w:val="21"/>
          <w:szCs w:val="21"/>
        </w:rPr>
        <w:t xml:space="preserve">Emerging SGO of the Year - </w:t>
      </w:r>
      <w:r w:rsidRPr="005D6E24">
        <w:rPr>
          <w:rFonts w:ascii="Calibri" w:eastAsia="Calibri" w:hAnsi="Calibri" w:cs="Calibri"/>
          <w:sz w:val="21"/>
          <w:szCs w:val="21"/>
        </w:rPr>
        <w:t>Recognising SGOs who having been in post 18 months or less and have made significant impact and progress in their area since starting the job in what has been a very different start to the job.</w:t>
      </w:r>
    </w:p>
    <w:p w14:paraId="16CE1B0E" w14:textId="7B9D1442" w:rsidR="45B0D5D1" w:rsidRPr="005D6E24" w:rsidRDefault="45B0D5D1" w:rsidP="5DA84AFA">
      <w:pPr>
        <w:jc w:val="both"/>
        <w:rPr>
          <w:sz w:val="21"/>
          <w:szCs w:val="21"/>
        </w:rPr>
      </w:pPr>
      <w:r w:rsidRPr="005D6E24">
        <w:rPr>
          <w:rFonts w:ascii="Calibri" w:eastAsia="Calibri" w:hAnsi="Calibri" w:cs="Calibri"/>
          <w:b/>
          <w:bCs/>
          <w:sz w:val="21"/>
          <w:szCs w:val="21"/>
        </w:rPr>
        <w:t>Outstanding Contribution Award</w:t>
      </w:r>
      <w:r w:rsidRPr="005D6E24">
        <w:rPr>
          <w:rFonts w:ascii="Calibri" w:eastAsia="Calibri" w:hAnsi="Calibri" w:cs="Calibri"/>
          <w:sz w:val="21"/>
          <w:szCs w:val="21"/>
        </w:rPr>
        <w:t xml:space="preserve"> – Recognise individuals that have played an enormous part in the development of the School Games and are regarded highly by their colleagues as role models and influencers in the world of PE and Sport.</w:t>
      </w:r>
    </w:p>
    <w:p w14:paraId="79B644D6" w14:textId="6D8904DF" w:rsidR="45B0D5D1" w:rsidRPr="005D6E24" w:rsidRDefault="45B0D5D1" w:rsidP="5DA84AFA">
      <w:pPr>
        <w:jc w:val="both"/>
        <w:rPr>
          <w:sz w:val="21"/>
          <w:szCs w:val="21"/>
        </w:rPr>
      </w:pPr>
      <w:r w:rsidRPr="005D6E24">
        <w:rPr>
          <w:rFonts w:ascii="Calibri" w:eastAsia="Calibri" w:hAnsi="Calibri" w:cs="Calibri"/>
          <w:b/>
          <w:bCs/>
          <w:sz w:val="21"/>
          <w:szCs w:val="21"/>
        </w:rPr>
        <w:t>NGB of Year Award</w:t>
      </w:r>
      <w:r w:rsidRPr="005D6E24">
        <w:rPr>
          <w:rFonts w:ascii="Calibri" w:eastAsia="Calibri" w:hAnsi="Calibri" w:cs="Calibri"/>
          <w:sz w:val="21"/>
          <w:szCs w:val="21"/>
        </w:rPr>
        <w:t xml:space="preserve">– responding to the challenges that the year has given schools and the School Games network to provide appropriate competition and leadership opportunities for young people – this has created a greater demand/uptake for the sport.  </w:t>
      </w:r>
    </w:p>
    <w:p w14:paraId="4A4EBF67" w14:textId="3B460A68" w:rsidR="45B0D5D1" w:rsidRPr="005D6E24" w:rsidRDefault="45B0D5D1" w:rsidP="5DA84AFA">
      <w:pPr>
        <w:jc w:val="both"/>
        <w:rPr>
          <w:sz w:val="21"/>
          <w:szCs w:val="21"/>
        </w:rPr>
      </w:pPr>
      <w:r w:rsidRPr="005D6E24">
        <w:rPr>
          <w:rFonts w:ascii="Calibri" w:eastAsia="Calibri" w:hAnsi="Calibri" w:cs="Calibri"/>
          <w:b/>
          <w:bCs/>
          <w:sz w:val="21"/>
          <w:szCs w:val="21"/>
        </w:rPr>
        <w:t>LOC of Year</w:t>
      </w:r>
      <w:r w:rsidRPr="005D6E24">
        <w:rPr>
          <w:rFonts w:ascii="Calibri" w:eastAsia="Calibri" w:hAnsi="Calibri" w:cs="Calibri"/>
          <w:sz w:val="21"/>
          <w:szCs w:val="21"/>
        </w:rPr>
        <w:t xml:space="preserve"> - Awarded to the Local Organising Committee who has been able to demonstrate how they have worked collaboratively across their county to bring to life the School Games vision and mission, having built into their provision the principle of competition and are able to articulate the impact that this is having on young people engagement.</w:t>
      </w:r>
    </w:p>
    <w:p w14:paraId="0082BE49" w14:textId="3224EB89" w:rsidR="43D8B7D9" w:rsidRPr="005D6E24" w:rsidRDefault="43D8B7D9" w:rsidP="776897C2">
      <w:pPr>
        <w:jc w:val="both"/>
        <w:rPr>
          <w:rFonts w:ascii="Calibri" w:eastAsia="Calibri" w:hAnsi="Calibri" w:cs="Calibri"/>
          <w:sz w:val="21"/>
          <w:szCs w:val="21"/>
        </w:rPr>
      </w:pPr>
      <w:r w:rsidRPr="005D6E24">
        <w:rPr>
          <w:b/>
          <w:bCs/>
          <w:sz w:val="21"/>
          <w:szCs w:val="21"/>
        </w:rPr>
        <w:t>Young Persons Award</w:t>
      </w:r>
      <w:r w:rsidR="1163A8D9" w:rsidRPr="005D6E24">
        <w:rPr>
          <w:b/>
          <w:bCs/>
          <w:sz w:val="21"/>
          <w:szCs w:val="21"/>
        </w:rPr>
        <w:t xml:space="preserve"> – </w:t>
      </w:r>
      <w:r w:rsidR="5E652978" w:rsidRPr="005D6E24">
        <w:rPr>
          <w:sz w:val="21"/>
          <w:szCs w:val="21"/>
        </w:rPr>
        <w:t>an U18 who during</w:t>
      </w:r>
      <w:r w:rsidR="2103F95D" w:rsidRPr="005D6E24">
        <w:rPr>
          <w:sz w:val="21"/>
          <w:szCs w:val="21"/>
        </w:rPr>
        <w:t xml:space="preserve"> the</w:t>
      </w:r>
      <w:r w:rsidR="5E652978" w:rsidRPr="005D6E24">
        <w:rPr>
          <w:sz w:val="21"/>
          <w:szCs w:val="21"/>
        </w:rPr>
        <w:t xml:space="preserve"> COVID-19 period has had a significant impact</w:t>
      </w:r>
      <w:r w:rsidRPr="005D6E24">
        <w:rPr>
          <w:sz w:val="21"/>
          <w:szCs w:val="21"/>
        </w:rPr>
        <w:t xml:space="preserve"> </w:t>
      </w:r>
      <w:r w:rsidR="50E1F7E8" w:rsidRPr="005D6E24">
        <w:rPr>
          <w:sz w:val="21"/>
          <w:szCs w:val="21"/>
        </w:rPr>
        <w:t>on</w:t>
      </w:r>
      <w:r w:rsidRPr="005D6E24">
        <w:rPr>
          <w:sz w:val="21"/>
          <w:szCs w:val="21"/>
        </w:rPr>
        <w:t xml:space="preserve"> </w:t>
      </w:r>
      <w:r w:rsidR="0AADAD1D" w:rsidRPr="005D6E24">
        <w:rPr>
          <w:sz w:val="21"/>
          <w:szCs w:val="21"/>
        </w:rPr>
        <w:t>o</w:t>
      </w:r>
      <w:r w:rsidR="0BA12386" w:rsidRPr="005D6E24">
        <w:rPr>
          <w:sz w:val="21"/>
          <w:szCs w:val="21"/>
        </w:rPr>
        <w:t>t</w:t>
      </w:r>
      <w:r w:rsidR="0AADAD1D" w:rsidRPr="005D6E24">
        <w:rPr>
          <w:sz w:val="21"/>
          <w:szCs w:val="21"/>
        </w:rPr>
        <w:t xml:space="preserve">her young people by </w:t>
      </w:r>
      <w:r w:rsidRPr="005D6E24">
        <w:rPr>
          <w:sz w:val="21"/>
          <w:szCs w:val="21"/>
        </w:rPr>
        <w:t>engag</w:t>
      </w:r>
      <w:r w:rsidR="2F6433D2" w:rsidRPr="005D6E24">
        <w:rPr>
          <w:sz w:val="21"/>
          <w:szCs w:val="21"/>
        </w:rPr>
        <w:t>ing</w:t>
      </w:r>
      <w:r w:rsidRPr="005D6E24">
        <w:rPr>
          <w:sz w:val="21"/>
          <w:szCs w:val="21"/>
        </w:rPr>
        <w:t xml:space="preserve"> and inspir</w:t>
      </w:r>
      <w:r w:rsidR="14C31E87" w:rsidRPr="005D6E24">
        <w:rPr>
          <w:sz w:val="21"/>
          <w:szCs w:val="21"/>
        </w:rPr>
        <w:t>ing</w:t>
      </w:r>
      <w:r w:rsidRPr="005D6E24">
        <w:rPr>
          <w:sz w:val="21"/>
          <w:szCs w:val="21"/>
        </w:rPr>
        <w:t xml:space="preserve"> others to take part in the School Games in their area.</w:t>
      </w:r>
      <w:r w:rsidRPr="005D6E24">
        <w:rPr>
          <w:rFonts w:ascii="Calibri" w:eastAsia="Calibri" w:hAnsi="Calibri" w:cs="Calibri"/>
          <w:sz w:val="21"/>
          <w:szCs w:val="21"/>
        </w:rPr>
        <w:t xml:space="preserve"> </w:t>
      </w:r>
    </w:p>
    <w:p w14:paraId="51F3880F" w14:textId="77777777" w:rsidR="005D6E24" w:rsidRPr="005D6E24" w:rsidRDefault="005D6E24">
      <w:pPr>
        <w:rPr>
          <w:rFonts w:ascii="Calibri" w:eastAsia="Calibri" w:hAnsi="Calibri" w:cs="Calibri"/>
          <w:b/>
          <w:bCs/>
          <w:sz w:val="21"/>
          <w:szCs w:val="21"/>
        </w:rPr>
      </w:pPr>
      <w:r w:rsidRPr="005D6E24">
        <w:rPr>
          <w:rFonts w:ascii="Calibri" w:eastAsia="Calibri" w:hAnsi="Calibri" w:cs="Calibri"/>
          <w:b/>
          <w:bCs/>
          <w:sz w:val="21"/>
          <w:szCs w:val="21"/>
        </w:rPr>
        <w:br w:type="page"/>
      </w:r>
    </w:p>
    <w:p w14:paraId="25E317E5" w14:textId="17D498B8" w:rsidR="0D92B8E0" w:rsidRPr="005D6E24" w:rsidRDefault="0D92B8E0" w:rsidP="3E47DD0C">
      <w:pPr>
        <w:jc w:val="both"/>
        <w:rPr>
          <w:rFonts w:ascii="Calibri" w:eastAsia="Calibri" w:hAnsi="Calibri" w:cs="Calibri"/>
          <w:b/>
          <w:bCs/>
          <w:sz w:val="21"/>
          <w:szCs w:val="21"/>
        </w:rPr>
      </w:pPr>
      <w:r w:rsidRPr="005D6E24">
        <w:rPr>
          <w:rFonts w:ascii="Calibri" w:eastAsia="Calibri" w:hAnsi="Calibri" w:cs="Calibri"/>
          <w:b/>
          <w:bCs/>
          <w:sz w:val="21"/>
          <w:szCs w:val="21"/>
        </w:rPr>
        <w:lastRenderedPageBreak/>
        <w:t>Nomination Guidance</w:t>
      </w:r>
    </w:p>
    <w:p w14:paraId="05351D9D" w14:textId="64F97C1B" w:rsidR="45B0D5D1" w:rsidRPr="005D6E24" w:rsidRDefault="45B0D5D1" w:rsidP="5DA84AFA">
      <w:pPr>
        <w:pStyle w:val="ListParagraph"/>
        <w:numPr>
          <w:ilvl w:val="0"/>
          <w:numId w:val="3"/>
        </w:numPr>
        <w:jc w:val="both"/>
        <w:rPr>
          <w:sz w:val="21"/>
          <w:szCs w:val="21"/>
        </w:rPr>
      </w:pPr>
      <w:r w:rsidRPr="005D6E24">
        <w:rPr>
          <w:rFonts w:ascii="Calibri" w:eastAsia="Calibri" w:hAnsi="Calibri" w:cs="Calibri"/>
          <w:sz w:val="21"/>
          <w:szCs w:val="21"/>
        </w:rPr>
        <w:t xml:space="preserve">Nominations are welcomed from other SGOs and School Games staff, teachers, young people, NGBs, Active Partnerships, LOCs and Development Coaches. </w:t>
      </w:r>
    </w:p>
    <w:p w14:paraId="729AD997" w14:textId="46465883" w:rsidR="45B0D5D1" w:rsidRPr="005D6E24" w:rsidRDefault="45B0D5D1" w:rsidP="5DA84AFA">
      <w:pPr>
        <w:pStyle w:val="ListParagraph"/>
        <w:numPr>
          <w:ilvl w:val="0"/>
          <w:numId w:val="3"/>
        </w:numPr>
        <w:jc w:val="both"/>
        <w:rPr>
          <w:sz w:val="21"/>
          <w:szCs w:val="21"/>
        </w:rPr>
      </w:pPr>
      <w:r w:rsidRPr="005D6E24">
        <w:rPr>
          <w:rFonts w:ascii="Calibri" w:eastAsia="Calibri" w:hAnsi="Calibri" w:cs="Calibri"/>
          <w:sz w:val="21"/>
          <w:szCs w:val="21"/>
        </w:rPr>
        <w:t xml:space="preserve">Individual self -nominations will not be accepted – an SGO may however put together an application on behalf of their county/group. </w:t>
      </w:r>
    </w:p>
    <w:p w14:paraId="42C7012F" w14:textId="29648D97" w:rsidR="45B0D5D1" w:rsidRPr="005D6E24" w:rsidRDefault="45B0D5D1" w:rsidP="5DA84AFA">
      <w:pPr>
        <w:pStyle w:val="ListParagraph"/>
        <w:numPr>
          <w:ilvl w:val="0"/>
          <w:numId w:val="3"/>
        </w:numPr>
        <w:jc w:val="both"/>
        <w:rPr>
          <w:sz w:val="21"/>
          <w:szCs w:val="21"/>
        </w:rPr>
      </w:pPr>
      <w:r w:rsidRPr="005D6E24">
        <w:rPr>
          <w:rFonts w:ascii="Calibri" w:eastAsia="Calibri" w:hAnsi="Calibri" w:cs="Calibri"/>
          <w:sz w:val="21"/>
          <w:szCs w:val="21"/>
        </w:rPr>
        <w:t>All nomination forms will be considered by a panel comprising of members of the SGO/LOC consultation group, Senior Development Coach team, NGBs and YST staff.</w:t>
      </w:r>
    </w:p>
    <w:p w14:paraId="3E4BA5DB" w14:textId="361078B0" w:rsidR="71954627" w:rsidRPr="005D6E24" w:rsidRDefault="71954627" w:rsidP="5DA84AFA">
      <w:pPr>
        <w:pStyle w:val="ListParagraph"/>
        <w:numPr>
          <w:ilvl w:val="0"/>
          <w:numId w:val="3"/>
        </w:numPr>
        <w:jc w:val="both"/>
        <w:rPr>
          <w:sz w:val="21"/>
          <w:szCs w:val="21"/>
        </w:rPr>
      </w:pPr>
      <w:r w:rsidRPr="005D6E24">
        <w:rPr>
          <w:rFonts w:ascii="Calibri" w:eastAsia="Calibri" w:hAnsi="Calibri" w:cs="Calibri"/>
          <w:sz w:val="21"/>
          <w:szCs w:val="21"/>
        </w:rPr>
        <w:t xml:space="preserve">Shortlisted nominees will receive notification no later than </w:t>
      </w:r>
      <w:r w:rsidR="7DDDD30F" w:rsidRPr="005D6E24">
        <w:rPr>
          <w:rFonts w:ascii="Calibri" w:eastAsia="Calibri" w:hAnsi="Calibri" w:cs="Calibri"/>
          <w:sz w:val="21"/>
          <w:szCs w:val="21"/>
        </w:rPr>
        <w:t>14 October 2020 with winners announced at the School Games Summit on 19</w:t>
      </w:r>
      <w:r w:rsidR="7DDDD30F" w:rsidRPr="005D6E24">
        <w:rPr>
          <w:rFonts w:ascii="Calibri" w:eastAsia="Calibri" w:hAnsi="Calibri" w:cs="Calibri"/>
          <w:sz w:val="21"/>
          <w:szCs w:val="21"/>
          <w:vertAlign w:val="superscript"/>
        </w:rPr>
        <w:t>th</w:t>
      </w:r>
      <w:r w:rsidR="7DDDD30F" w:rsidRPr="005D6E24">
        <w:rPr>
          <w:rFonts w:ascii="Calibri" w:eastAsia="Calibri" w:hAnsi="Calibri" w:cs="Calibri"/>
          <w:sz w:val="21"/>
          <w:szCs w:val="21"/>
        </w:rPr>
        <w:t xml:space="preserve"> November 2020.</w:t>
      </w:r>
    </w:p>
    <w:p w14:paraId="404024AC" w14:textId="6B89543E" w:rsidR="45B0D5D1" w:rsidRPr="005D6E24" w:rsidRDefault="45B0D5D1" w:rsidP="5DA84AFA">
      <w:pPr>
        <w:pStyle w:val="ListParagraph"/>
        <w:numPr>
          <w:ilvl w:val="0"/>
          <w:numId w:val="3"/>
        </w:numPr>
        <w:jc w:val="both"/>
        <w:rPr>
          <w:sz w:val="21"/>
          <w:szCs w:val="21"/>
        </w:rPr>
      </w:pPr>
      <w:r w:rsidRPr="005D6E24">
        <w:rPr>
          <w:rFonts w:ascii="Calibri" w:eastAsia="Calibri" w:hAnsi="Calibri" w:cs="Calibri"/>
          <w:sz w:val="21"/>
          <w:szCs w:val="21"/>
        </w:rPr>
        <w:t>All nominees will receive email acknowledgement that they have been put forward with a note of thanks for their work this year</w:t>
      </w:r>
    </w:p>
    <w:p w14:paraId="7BB8BFAA" w14:textId="62D01B22" w:rsidR="45B0D5D1" w:rsidRPr="005D6E24" w:rsidRDefault="45B0D5D1" w:rsidP="5DA84AFA">
      <w:pPr>
        <w:pStyle w:val="ListParagraph"/>
        <w:numPr>
          <w:ilvl w:val="0"/>
          <w:numId w:val="3"/>
        </w:numPr>
        <w:jc w:val="both"/>
        <w:rPr>
          <w:sz w:val="21"/>
          <w:szCs w:val="21"/>
        </w:rPr>
      </w:pPr>
      <w:r w:rsidRPr="005D6E24">
        <w:rPr>
          <w:rFonts w:ascii="Calibri" w:eastAsia="Calibri" w:hAnsi="Calibri" w:cs="Calibri"/>
          <w:sz w:val="21"/>
          <w:szCs w:val="21"/>
        </w:rPr>
        <w:t xml:space="preserve">Criteria for shortlisting – We welcome nominations from SGOs with and without a wider Partnership structure however applications will only be considered in relation to how they can demonstrate impact towards achieving the Mission and Vision of the School Games and solely consider aspects of the role that are part of the core tasks of a School Games Organiser. Consideration will be taken with applications that highlight how SGOs have adapted their working practices during COVID-19 to support schools and young people engage in School Games </w:t>
      </w:r>
    </w:p>
    <w:p w14:paraId="390F2549" w14:textId="1441F982" w:rsidR="502E737C" w:rsidRPr="005D6E24" w:rsidRDefault="502E737C" w:rsidP="3E47DD0C">
      <w:pPr>
        <w:jc w:val="both"/>
        <w:rPr>
          <w:rFonts w:ascii="Calibri" w:eastAsia="Calibri" w:hAnsi="Calibri" w:cs="Calibri"/>
          <w:b/>
          <w:bCs/>
          <w:sz w:val="21"/>
          <w:szCs w:val="21"/>
        </w:rPr>
      </w:pPr>
      <w:r w:rsidRPr="005D6E24">
        <w:rPr>
          <w:rFonts w:ascii="Calibri" w:eastAsia="Calibri" w:hAnsi="Calibri" w:cs="Calibri"/>
          <w:b/>
          <w:bCs/>
          <w:sz w:val="21"/>
          <w:szCs w:val="21"/>
        </w:rPr>
        <w:t>Supporting Information</w:t>
      </w:r>
    </w:p>
    <w:p w14:paraId="6CB0E2EA" w14:textId="02F02BAA" w:rsidR="45B0D5D1" w:rsidRPr="005D6E24" w:rsidRDefault="45B0D5D1" w:rsidP="5DA84AFA">
      <w:pPr>
        <w:pStyle w:val="ListParagraph"/>
        <w:numPr>
          <w:ilvl w:val="0"/>
          <w:numId w:val="2"/>
        </w:numPr>
        <w:jc w:val="both"/>
        <w:rPr>
          <w:sz w:val="21"/>
          <w:szCs w:val="21"/>
        </w:rPr>
      </w:pPr>
      <w:r w:rsidRPr="005D6E24">
        <w:rPr>
          <w:rFonts w:ascii="Calibri" w:eastAsia="Calibri" w:hAnsi="Calibri" w:cs="Calibri"/>
          <w:sz w:val="21"/>
          <w:szCs w:val="21"/>
        </w:rPr>
        <w:t>Read the general criteria, which is applicable to all awards</w:t>
      </w:r>
    </w:p>
    <w:p w14:paraId="61F26356" w14:textId="717AAA75" w:rsidR="45B0D5D1" w:rsidRPr="005D6E24" w:rsidRDefault="45B0D5D1" w:rsidP="5DA84AFA">
      <w:pPr>
        <w:pStyle w:val="ListParagraph"/>
        <w:numPr>
          <w:ilvl w:val="0"/>
          <w:numId w:val="2"/>
        </w:numPr>
        <w:jc w:val="both"/>
        <w:rPr>
          <w:sz w:val="21"/>
          <w:szCs w:val="21"/>
        </w:rPr>
      </w:pPr>
      <w:r w:rsidRPr="005D6E24">
        <w:rPr>
          <w:rFonts w:ascii="Calibri" w:eastAsia="Calibri" w:hAnsi="Calibri" w:cs="Calibri"/>
          <w:sz w:val="21"/>
          <w:szCs w:val="21"/>
        </w:rPr>
        <w:t>Bring the nomination to life with examples, quotes, social media posts, photos etc</w:t>
      </w:r>
    </w:p>
    <w:p w14:paraId="01667B8D" w14:textId="4967FFD4" w:rsidR="45B0D5D1" w:rsidRPr="005D6E24" w:rsidRDefault="45B0D5D1" w:rsidP="5DA84AFA">
      <w:pPr>
        <w:pStyle w:val="ListParagraph"/>
        <w:numPr>
          <w:ilvl w:val="0"/>
          <w:numId w:val="2"/>
        </w:numPr>
        <w:jc w:val="both"/>
        <w:rPr>
          <w:sz w:val="21"/>
          <w:szCs w:val="21"/>
        </w:rPr>
      </w:pPr>
      <w:r w:rsidRPr="005D6E24">
        <w:rPr>
          <w:rFonts w:ascii="Calibri" w:eastAsia="Calibri" w:hAnsi="Calibri" w:cs="Calibri"/>
          <w:sz w:val="21"/>
          <w:szCs w:val="21"/>
        </w:rPr>
        <w:t>The judging panel can only use the details you provide in the nomination form.</w:t>
      </w:r>
    </w:p>
    <w:p w14:paraId="2DA51D04" w14:textId="4AB68CDE" w:rsidR="45B0D5D1" w:rsidRPr="005D6E24" w:rsidRDefault="45B0D5D1" w:rsidP="5DA84AFA">
      <w:pPr>
        <w:pStyle w:val="ListParagraph"/>
        <w:numPr>
          <w:ilvl w:val="0"/>
          <w:numId w:val="2"/>
        </w:numPr>
        <w:jc w:val="both"/>
        <w:rPr>
          <w:sz w:val="21"/>
          <w:szCs w:val="21"/>
        </w:rPr>
      </w:pPr>
      <w:r w:rsidRPr="005D6E24">
        <w:rPr>
          <w:rFonts w:ascii="Calibri" w:eastAsia="Calibri" w:hAnsi="Calibri" w:cs="Calibri"/>
          <w:sz w:val="21"/>
          <w:szCs w:val="21"/>
        </w:rPr>
        <w:t>Nominees can only be judged in the category they have been nominated in.</w:t>
      </w:r>
    </w:p>
    <w:p w14:paraId="0661694C" w14:textId="43CA601A" w:rsidR="45B0D5D1" w:rsidRPr="005D6E24" w:rsidRDefault="45B0D5D1" w:rsidP="5DA84AFA">
      <w:pPr>
        <w:pStyle w:val="ListParagraph"/>
        <w:numPr>
          <w:ilvl w:val="0"/>
          <w:numId w:val="2"/>
        </w:numPr>
        <w:jc w:val="both"/>
        <w:rPr>
          <w:sz w:val="21"/>
          <w:szCs w:val="21"/>
        </w:rPr>
      </w:pPr>
      <w:r w:rsidRPr="005D6E24">
        <w:rPr>
          <w:rFonts w:ascii="Calibri" w:eastAsia="Calibri" w:hAnsi="Calibri" w:cs="Calibri"/>
          <w:sz w:val="21"/>
          <w:szCs w:val="21"/>
        </w:rPr>
        <w:t>If you wish to nominate someone for more than one award, please complete one form per Award category.</w:t>
      </w:r>
    </w:p>
    <w:p w14:paraId="1BC4F131" w14:textId="3C9B283A" w:rsidR="45B0D5D1" w:rsidRPr="005D6E24" w:rsidRDefault="45B0D5D1" w:rsidP="776897C2">
      <w:pPr>
        <w:jc w:val="both"/>
        <w:rPr>
          <w:sz w:val="21"/>
          <w:szCs w:val="21"/>
        </w:rPr>
      </w:pPr>
      <w:r w:rsidRPr="005D6E24">
        <w:rPr>
          <w:rFonts w:ascii="Calibri" w:eastAsia="Calibri" w:hAnsi="Calibri" w:cs="Calibri"/>
          <w:sz w:val="21"/>
          <w:szCs w:val="21"/>
        </w:rPr>
        <w:t xml:space="preserve"> All nominations will need to demonstrate how nominees meet the following criteria:</w:t>
      </w:r>
    </w:p>
    <w:p w14:paraId="4F49F218" w14:textId="11101E5F" w:rsidR="45B0D5D1" w:rsidRPr="005D6E24" w:rsidRDefault="45B0D5D1" w:rsidP="5DA84AFA">
      <w:pPr>
        <w:pStyle w:val="ListParagraph"/>
        <w:numPr>
          <w:ilvl w:val="0"/>
          <w:numId w:val="1"/>
        </w:numPr>
        <w:jc w:val="both"/>
        <w:rPr>
          <w:sz w:val="21"/>
          <w:szCs w:val="21"/>
        </w:rPr>
      </w:pPr>
      <w:r w:rsidRPr="005D6E24">
        <w:rPr>
          <w:rFonts w:ascii="Calibri" w:eastAsia="Calibri" w:hAnsi="Calibri" w:cs="Calibri"/>
          <w:sz w:val="21"/>
          <w:szCs w:val="21"/>
        </w:rPr>
        <w:t>connect with and understand young people as individuals to ensure their offer is needs led</w:t>
      </w:r>
    </w:p>
    <w:p w14:paraId="50C84AF9" w14:textId="5FAC62A8" w:rsidR="45B0D5D1" w:rsidRPr="005D6E24" w:rsidRDefault="45B0D5D1" w:rsidP="5DA84AFA">
      <w:pPr>
        <w:pStyle w:val="ListParagraph"/>
        <w:numPr>
          <w:ilvl w:val="0"/>
          <w:numId w:val="1"/>
        </w:numPr>
        <w:jc w:val="both"/>
        <w:rPr>
          <w:sz w:val="21"/>
          <w:szCs w:val="21"/>
        </w:rPr>
      </w:pPr>
      <w:r w:rsidRPr="005D6E24">
        <w:rPr>
          <w:rFonts w:ascii="Calibri" w:eastAsia="Calibri" w:hAnsi="Calibri" w:cs="Calibri"/>
          <w:sz w:val="21"/>
          <w:szCs w:val="21"/>
        </w:rPr>
        <w:t>inclusive in their practice and put welfare, safety and well-being first</w:t>
      </w:r>
    </w:p>
    <w:p w14:paraId="691BE6F5" w14:textId="5BD3443C" w:rsidR="45B0D5D1" w:rsidRPr="005D6E24" w:rsidRDefault="45B0D5D1" w:rsidP="5DA84AFA">
      <w:pPr>
        <w:pStyle w:val="ListParagraph"/>
        <w:numPr>
          <w:ilvl w:val="0"/>
          <w:numId w:val="1"/>
        </w:numPr>
        <w:jc w:val="both"/>
        <w:rPr>
          <w:sz w:val="21"/>
          <w:szCs w:val="21"/>
        </w:rPr>
      </w:pPr>
      <w:r w:rsidRPr="005D6E24">
        <w:rPr>
          <w:rFonts w:ascii="Calibri" w:eastAsia="Calibri" w:hAnsi="Calibri" w:cs="Calibri"/>
          <w:sz w:val="21"/>
          <w:szCs w:val="21"/>
        </w:rPr>
        <w:t>help people develop a positive attitude towards the School Games, sport and physical activity</w:t>
      </w:r>
    </w:p>
    <w:p w14:paraId="2FB4F78C" w14:textId="713227F4" w:rsidR="45B0D5D1" w:rsidRPr="005D6E24" w:rsidRDefault="45B0D5D1" w:rsidP="5DA84AFA">
      <w:pPr>
        <w:pStyle w:val="ListParagraph"/>
        <w:numPr>
          <w:ilvl w:val="0"/>
          <w:numId w:val="1"/>
        </w:numPr>
        <w:jc w:val="both"/>
        <w:rPr>
          <w:sz w:val="21"/>
          <w:szCs w:val="21"/>
        </w:rPr>
      </w:pPr>
      <w:r w:rsidRPr="005D6E24">
        <w:rPr>
          <w:rFonts w:ascii="Calibri" w:eastAsia="Calibri" w:hAnsi="Calibri" w:cs="Calibri"/>
          <w:sz w:val="21"/>
          <w:szCs w:val="21"/>
        </w:rPr>
        <w:t>creates an environment where people feel motivated and empowered</w:t>
      </w:r>
    </w:p>
    <w:p w14:paraId="3B4B40DF" w14:textId="490CD4F7" w:rsidR="45B0D5D1" w:rsidRPr="005D6E24" w:rsidRDefault="45B0D5D1" w:rsidP="5DA84AFA">
      <w:pPr>
        <w:pStyle w:val="ListParagraph"/>
        <w:numPr>
          <w:ilvl w:val="0"/>
          <w:numId w:val="1"/>
        </w:numPr>
        <w:jc w:val="both"/>
        <w:rPr>
          <w:sz w:val="21"/>
          <w:szCs w:val="21"/>
        </w:rPr>
      </w:pPr>
      <w:r w:rsidRPr="005D6E24">
        <w:rPr>
          <w:rFonts w:ascii="Calibri" w:eastAsia="Calibri" w:hAnsi="Calibri" w:cs="Calibri"/>
          <w:sz w:val="21"/>
          <w:szCs w:val="21"/>
        </w:rPr>
        <w:t>committed to ongoing learning and development of themselves and others.</w:t>
      </w:r>
    </w:p>
    <w:p w14:paraId="1E720AC3" w14:textId="3C9098D9" w:rsidR="45B0D5D1" w:rsidRPr="005D6E24" w:rsidRDefault="45B0D5D1" w:rsidP="5DA84AFA">
      <w:pPr>
        <w:pStyle w:val="ListParagraph"/>
        <w:numPr>
          <w:ilvl w:val="0"/>
          <w:numId w:val="1"/>
        </w:numPr>
        <w:jc w:val="both"/>
        <w:rPr>
          <w:sz w:val="21"/>
          <w:szCs w:val="21"/>
        </w:rPr>
      </w:pPr>
      <w:r w:rsidRPr="005D6E24">
        <w:rPr>
          <w:rFonts w:ascii="Calibri" w:eastAsia="Calibri" w:hAnsi="Calibri" w:cs="Calibri"/>
          <w:sz w:val="21"/>
          <w:szCs w:val="21"/>
        </w:rPr>
        <w:t xml:space="preserve">Role models positive behaviours </w:t>
      </w:r>
      <w:r w:rsidR="4EB9ACE0" w:rsidRPr="005D6E24">
        <w:rPr>
          <w:rFonts w:ascii="Calibri" w:eastAsia="Calibri" w:hAnsi="Calibri" w:cs="Calibri"/>
          <w:sz w:val="21"/>
          <w:szCs w:val="21"/>
        </w:rPr>
        <w:t>always</w:t>
      </w:r>
    </w:p>
    <w:p w14:paraId="193F5D9E" w14:textId="3F24AE7E" w:rsidR="45B0D5D1" w:rsidRPr="005D6E24" w:rsidRDefault="45B0D5D1" w:rsidP="5DA84AFA">
      <w:pPr>
        <w:jc w:val="both"/>
        <w:rPr>
          <w:sz w:val="21"/>
          <w:szCs w:val="21"/>
        </w:rPr>
      </w:pPr>
      <w:r w:rsidRPr="005D6E24">
        <w:rPr>
          <w:rFonts w:ascii="Calibri" w:eastAsia="Calibri" w:hAnsi="Calibri" w:cs="Calibri"/>
          <w:sz w:val="21"/>
          <w:szCs w:val="21"/>
        </w:rPr>
        <w:t xml:space="preserve"> </w:t>
      </w:r>
    </w:p>
    <w:p w14:paraId="7A6D96D0" w14:textId="126BFCEB" w:rsidR="3E47DD0C" w:rsidRPr="005D6E24" w:rsidRDefault="3E47DD0C">
      <w:pPr>
        <w:rPr>
          <w:sz w:val="21"/>
          <w:szCs w:val="21"/>
        </w:rPr>
      </w:pPr>
      <w:r w:rsidRPr="005D6E24">
        <w:rPr>
          <w:sz w:val="21"/>
          <w:szCs w:val="21"/>
        </w:rPr>
        <w:br w:type="page"/>
      </w:r>
    </w:p>
    <w:p w14:paraId="4C932948" w14:textId="5A310D8F" w:rsidR="45B0D5D1" w:rsidRDefault="64DC770E" w:rsidP="3E47DD0C">
      <w:pPr>
        <w:jc w:val="both"/>
        <w:rPr>
          <w:rFonts w:ascii="Calibri" w:eastAsia="Calibri" w:hAnsi="Calibri" w:cs="Calibri"/>
          <w:b/>
          <w:bCs/>
          <w:sz w:val="28"/>
          <w:szCs w:val="28"/>
        </w:rPr>
      </w:pPr>
      <w:r w:rsidRPr="3E47DD0C">
        <w:rPr>
          <w:rFonts w:ascii="Calibri" w:eastAsia="Calibri" w:hAnsi="Calibri" w:cs="Calibri"/>
          <w:b/>
          <w:bCs/>
          <w:sz w:val="28"/>
          <w:szCs w:val="28"/>
        </w:rPr>
        <w:lastRenderedPageBreak/>
        <w:t>School Games National Awards 2019-20</w:t>
      </w:r>
      <w:r w:rsidR="2C43400B" w:rsidRPr="3E47DD0C">
        <w:rPr>
          <w:rFonts w:ascii="Calibri" w:eastAsia="Calibri" w:hAnsi="Calibri" w:cs="Calibri"/>
          <w:b/>
          <w:bCs/>
          <w:sz w:val="28"/>
          <w:szCs w:val="28"/>
        </w:rPr>
        <w:t xml:space="preserve"> - </w:t>
      </w:r>
      <w:r w:rsidR="45B0D5D1" w:rsidRPr="3E47DD0C">
        <w:rPr>
          <w:rFonts w:ascii="Calibri" w:eastAsia="Calibri" w:hAnsi="Calibri" w:cs="Calibri"/>
          <w:b/>
          <w:bCs/>
          <w:sz w:val="28"/>
          <w:szCs w:val="28"/>
        </w:rPr>
        <w:t>Nomination Form</w:t>
      </w:r>
    </w:p>
    <w:tbl>
      <w:tblPr>
        <w:tblStyle w:val="TableGrid"/>
        <w:tblW w:w="10206" w:type="dxa"/>
        <w:tblInd w:w="-572" w:type="dxa"/>
        <w:tblLayout w:type="fixed"/>
        <w:tblLook w:val="06A0" w:firstRow="1" w:lastRow="0" w:firstColumn="1" w:lastColumn="0" w:noHBand="1" w:noVBand="1"/>
      </w:tblPr>
      <w:tblGrid>
        <w:gridCol w:w="3467"/>
        <w:gridCol w:w="5370"/>
        <w:gridCol w:w="1369"/>
      </w:tblGrid>
      <w:tr w:rsidR="3E47DD0C" w14:paraId="788856AC" w14:textId="77777777" w:rsidTr="007F58CA">
        <w:tc>
          <w:tcPr>
            <w:tcW w:w="3467" w:type="dxa"/>
            <w:vMerge w:val="restart"/>
          </w:tcPr>
          <w:p w14:paraId="5C8F847B" w14:textId="46D96367" w:rsidR="1CA22637" w:rsidRDefault="1CA22637" w:rsidP="005D6E24">
            <w:pPr>
              <w:spacing w:line="276" w:lineRule="auto"/>
            </w:pPr>
            <w:r w:rsidRPr="3E47DD0C">
              <w:rPr>
                <w:rFonts w:ascii="Calibri" w:eastAsia="Calibri" w:hAnsi="Calibri" w:cs="Calibri"/>
                <w:sz w:val="20"/>
                <w:szCs w:val="20"/>
              </w:rPr>
              <w:t>Which Category is this nomination for?</w:t>
            </w:r>
          </w:p>
        </w:tc>
        <w:tc>
          <w:tcPr>
            <w:tcW w:w="5370" w:type="dxa"/>
          </w:tcPr>
          <w:p w14:paraId="64C1E362" w14:textId="23AF2FF6" w:rsidR="1CA22637" w:rsidRDefault="1CA22637" w:rsidP="3E47DD0C">
            <w:pPr>
              <w:spacing w:line="276" w:lineRule="auto"/>
              <w:jc w:val="both"/>
            </w:pPr>
            <w:r w:rsidRPr="3E47DD0C">
              <w:rPr>
                <w:rFonts w:ascii="Calibri" w:eastAsia="Calibri" w:hAnsi="Calibri" w:cs="Calibri"/>
                <w:sz w:val="20"/>
                <w:szCs w:val="20"/>
              </w:rPr>
              <w:t xml:space="preserve">Collaboration </w:t>
            </w:r>
          </w:p>
        </w:tc>
        <w:tc>
          <w:tcPr>
            <w:tcW w:w="1369" w:type="dxa"/>
          </w:tcPr>
          <w:p w14:paraId="6725C947" w14:textId="78DAC63D" w:rsidR="3E47DD0C" w:rsidRDefault="3E47DD0C" w:rsidP="3E47DD0C">
            <w:pPr>
              <w:rPr>
                <w:rFonts w:ascii="Calibri" w:eastAsia="Calibri" w:hAnsi="Calibri" w:cs="Calibri"/>
                <w:sz w:val="20"/>
                <w:szCs w:val="20"/>
              </w:rPr>
            </w:pPr>
          </w:p>
        </w:tc>
      </w:tr>
      <w:tr w:rsidR="3E47DD0C" w14:paraId="25E5EBFE" w14:textId="77777777" w:rsidTr="007F58CA">
        <w:tc>
          <w:tcPr>
            <w:tcW w:w="3467" w:type="dxa"/>
            <w:vMerge/>
          </w:tcPr>
          <w:p w14:paraId="03D05BD9" w14:textId="77777777" w:rsidR="00946CCE" w:rsidRDefault="00946CCE"/>
        </w:tc>
        <w:tc>
          <w:tcPr>
            <w:tcW w:w="5370" w:type="dxa"/>
          </w:tcPr>
          <w:p w14:paraId="7F39B4FB" w14:textId="1C797A19" w:rsidR="5F9E34B5" w:rsidRDefault="5F9E34B5" w:rsidP="3E47DD0C">
            <w:pPr>
              <w:spacing w:line="276" w:lineRule="auto"/>
              <w:jc w:val="both"/>
            </w:pPr>
            <w:r w:rsidRPr="3E47DD0C">
              <w:rPr>
                <w:rFonts w:ascii="Calibri" w:eastAsia="Calibri" w:hAnsi="Calibri" w:cs="Calibri"/>
                <w:sz w:val="20"/>
                <w:szCs w:val="20"/>
              </w:rPr>
              <w:t>Innovation</w:t>
            </w:r>
          </w:p>
        </w:tc>
        <w:tc>
          <w:tcPr>
            <w:tcW w:w="1369" w:type="dxa"/>
          </w:tcPr>
          <w:p w14:paraId="41E8F8A2" w14:textId="5EBD78A1" w:rsidR="3E47DD0C" w:rsidRDefault="3E47DD0C" w:rsidP="3E47DD0C">
            <w:pPr>
              <w:rPr>
                <w:rFonts w:ascii="Calibri" w:eastAsia="Calibri" w:hAnsi="Calibri" w:cs="Calibri"/>
                <w:sz w:val="20"/>
                <w:szCs w:val="20"/>
              </w:rPr>
            </w:pPr>
          </w:p>
        </w:tc>
      </w:tr>
      <w:tr w:rsidR="3E47DD0C" w14:paraId="2701F8DD" w14:textId="77777777" w:rsidTr="007F58CA">
        <w:tc>
          <w:tcPr>
            <w:tcW w:w="3467" w:type="dxa"/>
            <w:vMerge/>
          </w:tcPr>
          <w:p w14:paraId="6B4E6859" w14:textId="77777777" w:rsidR="00946CCE" w:rsidRDefault="00946CCE"/>
        </w:tc>
        <w:tc>
          <w:tcPr>
            <w:tcW w:w="5370" w:type="dxa"/>
          </w:tcPr>
          <w:p w14:paraId="6FB867D2" w14:textId="59D918C8" w:rsidR="5F9E34B5" w:rsidRDefault="5F9E34B5" w:rsidP="3E47DD0C">
            <w:pPr>
              <w:spacing w:line="276" w:lineRule="auto"/>
              <w:jc w:val="both"/>
            </w:pPr>
            <w:r w:rsidRPr="3E47DD0C">
              <w:rPr>
                <w:rFonts w:ascii="Calibri" w:eastAsia="Calibri" w:hAnsi="Calibri" w:cs="Calibri"/>
                <w:sz w:val="20"/>
                <w:szCs w:val="20"/>
              </w:rPr>
              <w:t>Engaging Schools</w:t>
            </w:r>
          </w:p>
        </w:tc>
        <w:tc>
          <w:tcPr>
            <w:tcW w:w="1369" w:type="dxa"/>
          </w:tcPr>
          <w:p w14:paraId="34FD723A" w14:textId="7218A1D8" w:rsidR="3E47DD0C" w:rsidRDefault="3E47DD0C" w:rsidP="3E47DD0C">
            <w:pPr>
              <w:rPr>
                <w:rFonts w:ascii="Calibri" w:eastAsia="Calibri" w:hAnsi="Calibri" w:cs="Calibri"/>
                <w:sz w:val="20"/>
                <w:szCs w:val="20"/>
              </w:rPr>
            </w:pPr>
          </w:p>
        </w:tc>
      </w:tr>
      <w:tr w:rsidR="3E47DD0C" w14:paraId="00EA9A44" w14:textId="77777777" w:rsidTr="007F58CA">
        <w:tc>
          <w:tcPr>
            <w:tcW w:w="3467" w:type="dxa"/>
            <w:vMerge/>
          </w:tcPr>
          <w:p w14:paraId="2E314D5C" w14:textId="77777777" w:rsidR="00946CCE" w:rsidRDefault="00946CCE"/>
        </w:tc>
        <w:tc>
          <w:tcPr>
            <w:tcW w:w="5370" w:type="dxa"/>
          </w:tcPr>
          <w:p w14:paraId="550A3473" w14:textId="208A6A47" w:rsidR="5F9E34B5" w:rsidRDefault="5F9E34B5" w:rsidP="3E47DD0C">
            <w:pPr>
              <w:spacing w:line="276" w:lineRule="auto"/>
              <w:jc w:val="both"/>
            </w:pPr>
            <w:r w:rsidRPr="3E47DD0C">
              <w:rPr>
                <w:rFonts w:ascii="Calibri" w:eastAsia="Calibri" w:hAnsi="Calibri" w:cs="Calibri"/>
                <w:sz w:val="20"/>
                <w:szCs w:val="20"/>
              </w:rPr>
              <w:t xml:space="preserve">NGB of Year  </w:t>
            </w:r>
          </w:p>
        </w:tc>
        <w:tc>
          <w:tcPr>
            <w:tcW w:w="1369" w:type="dxa"/>
          </w:tcPr>
          <w:p w14:paraId="56F0C3E7" w14:textId="40A7893C" w:rsidR="3E47DD0C" w:rsidRDefault="3E47DD0C" w:rsidP="3E47DD0C">
            <w:pPr>
              <w:rPr>
                <w:rFonts w:ascii="Calibri" w:eastAsia="Calibri" w:hAnsi="Calibri" w:cs="Calibri"/>
                <w:sz w:val="20"/>
                <w:szCs w:val="20"/>
              </w:rPr>
            </w:pPr>
          </w:p>
        </w:tc>
      </w:tr>
      <w:tr w:rsidR="3E47DD0C" w14:paraId="4B790F65" w14:textId="77777777" w:rsidTr="007F58CA">
        <w:tc>
          <w:tcPr>
            <w:tcW w:w="3467" w:type="dxa"/>
            <w:vMerge/>
          </w:tcPr>
          <w:p w14:paraId="485DF5AF" w14:textId="77777777" w:rsidR="00946CCE" w:rsidRDefault="00946CCE"/>
        </w:tc>
        <w:tc>
          <w:tcPr>
            <w:tcW w:w="5370" w:type="dxa"/>
          </w:tcPr>
          <w:p w14:paraId="14586EC8" w14:textId="16F393E9" w:rsidR="5F9E34B5" w:rsidRDefault="5F9E34B5" w:rsidP="3E47DD0C">
            <w:r w:rsidRPr="3E47DD0C">
              <w:rPr>
                <w:rFonts w:ascii="Calibri" w:eastAsia="Calibri" w:hAnsi="Calibri" w:cs="Calibri"/>
                <w:sz w:val="20"/>
                <w:szCs w:val="20"/>
              </w:rPr>
              <w:t>LOC of Year</w:t>
            </w:r>
          </w:p>
        </w:tc>
        <w:tc>
          <w:tcPr>
            <w:tcW w:w="1369" w:type="dxa"/>
          </w:tcPr>
          <w:p w14:paraId="4FA25949" w14:textId="51E3E999" w:rsidR="3E47DD0C" w:rsidRDefault="3E47DD0C" w:rsidP="3E47DD0C">
            <w:pPr>
              <w:rPr>
                <w:rFonts w:ascii="Calibri" w:eastAsia="Calibri" w:hAnsi="Calibri" w:cs="Calibri"/>
                <w:sz w:val="20"/>
                <w:szCs w:val="20"/>
              </w:rPr>
            </w:pPr>
          </w:p>
        </w:tc>
      </w:tr>
      <w:tr w:rsidR="3E47DD0C" w14:paraId="5AF9F9E5" w14:textId="77777777" w:rsidTr="007F58CA">
        <w:tc>
          <w:tcPr>
            <w:tcW w:w="3467" w:type="dxa"/>
            <w:vMerge/>
          </w:tcPr>
          <w:p w14:paraId="1185040F" w14:textId="77777777" w:rsidR="00946CCE" w:rsidRDefault="00946CCE"/>
        </w:tc>
        <w:tc>
          <w:tcPr>
            <w:tcW w:w="5370" w:type="dxa"/>
          </w:tcPr>
          <w:p w14:paraId="6FCF2BE9" w14:textId="0BEEBAD5" w:rsidR="5F9E34B5" w:rsidRDefault="5F9E34B5" w:rsidP="3E47DD0C">
            <w:r w:rsidRPr="3E47DD0C">
              <w:rPr>
                <w:rFonts w:ascii="Calibri" w:eastAsia="Calibri" w:hAnsi="Calibri" w:cs="Calibri"/>
                <w:sz w:val="20"/>
                <w:szCs w:val="20"/>
              </w:rPr>
              <w:t>Outstanding Contribution Award</w:t>
            </w:r>
          </w:p>
        </w:tc>
        <w:tc>
          <w:tcPr>
            <w:tcW w:w="1369" w:type="dxa"/>
          </w:tcPr>
          <w:p w14:paraId="78CA6330" w14:textId="02034E02" w:rsidR="3E47DD0C" w:rsidRDefault="3E47DD0C" w:rsidP="3E47DD0C">
            <w:pPr>
              <w:rPr>
                <w:rFonts w:ascii="Calibri" w:eastAsia="Calibri" w:hAnsi="Calibri" w:cs="Calibri"/>
                <w:sz w:val="20"/>
                <w:szCs w:val="20"/>
              </w:rPr>
            </w:pPr>
          </w:p>
        </w:tc>
      </w:tr>
      <w:tr w:rsidR="3E47DD0C" w14:paraId="13B9BD09" w14:textId="77777777" w:rsidTr="007F58CA">
        <w:tc>
          <w:tcPr>
            <w:tcW w:w="3467" w:type="dxa"/>
            <w:vMerge/>
          </w:tcPr>
          <w:p w14:paraId="465943C3" w14:textId="77777777" w:rsidR="00946CCE" w:rsidRDefault="00946CCE"/>
        </w:tc>
        <w:tc>
          <w:tcPr>
            <w:tcW w:w="5370" w:type="dxa"/>
          </w:tcPr>
          <w:p w14:paraId="4D5BC465" w14:textId="32381DB7" w:rsidR="15A34FAA" w:rsidRDefault="15A34FAA" w:rsidP="3E47DD0C">
            <w:pPr>
              <w:spacing w:line="276" w:lineRule="auto"/>
              <w:jc w:val="both"/>
            </w:pPr>
            <w:r w:rsidRPr="3E47DD0C">
              <w:rPr>
                <w:rFonts w:ascii="Calibri" w:eastAsia="Calibri" w:hAnsi="Calibri" w:cs="Calibri"/>
                <w:sz w:val="20"/>
                <w:szCs w:val="20"/>
              </w:rPr>
              <w:t>Emerging SGO of the Year</w:t>
            </w:r>
          </w:p>
        </w:tc>
        <w:tc>
          <w:tcPr>
            <w:tcW w:w="1369" w:type="dxa"/>
          </w:tcPr>
          <w:p w14:paraId="29887428" w14:textId="44BE8CAD" w:rsidR="3E47DD0C" w:rsidRDefault="3E47DD0C" w:rsidP="3E47DD0C">
            <w:pPr>
              <w:rPr>
                <w:rFonts w:ascii="Calibri" w:eastAsia="Calibri" w:hAnsi="Calibri" w:cs="Calibri"/>
                <w:sz w:val="20"/>
                <w:szCs w:val="20"/>
              </w:rPr>
            </w:pPr>
          </w:p>
        </w:tc>
      </w:tr>
      <w:tr w:rsidR="3E47DD0C" w14:paraId="0CA8C2CF" w14:textId="77777777" w:rsidTr="007F58CA">
        <w:tc>
          <w:tcPr>
            <w:tcW w:w="3467" w:type="dxa"/>
            <w:vMerge/>
          </w:tcPr>
          <w:p w14:paraId="23705119" w14:textId="77777777" w:rsidR="00946CCE" w:rsidRDefault="00946CCE"/>
        </w:tc>
        <w:tc>
          <w:tcPr>
            <w:tcW w:w="5370" w:type="dxa"/>
          </w:tcPr>
          <w:p w14:paraId="0E9009F5" w14:textId="2F477929" w:rsidR="15A34FAA" w:rsidRDefault="15A34FAA" w:rsidP="3E47DD0C">
            <w:pPr>
              <w:rPr>
                <w:rFonts w:ascii="Calibri" w:eastAsia="Calibri" w:hAnsi="Calibri" w:cs="Calibri"/>
                <w:sz w:val="20"/>
                <w:szCs w:val="20"/>
              </w:rPr>
            </w:pPr>
            <w:r w:rsidRPr="3E47DD0C">
              <w:rPr>
                <w:rFonts w:ascii="Calibri" w:eastAsia="Calibri" w:hAnsi="Calibri" w:cs="Calibri"/>
                <w:sz w:val="20"/>
                <w:szCs w:val="20"/>
              </w:rPr>
              <w:t>Young Persons Award</w:t>
            </w:r>
          </w:p>
        </w:tc>
        <w:tc>
          <w:tcPr>
            <w:tcW w:w="1369" w:type="dxa"/>
          </w:tcPr>
          <w:p w14:paraId="553E0E2A" w14:textId="7DE021AE" w:rsidR="3E47DD0C" w:rsidRDefault="3E47DD0C" w:rsidP="3E47DD0C">
            <w:pPr>
              <w:rPr>
                <w:rFonts w:ascii="Calibri" w:eastAsia="Calibri" w:hAnsi="Calibri" w:cs="Calibri"/>
                <w:sz w:val="20"/>
                <w:szCs w:val="20"/>
              </w:rPr>
            </w:pPr>
          </w:p>
        </w:tc>
      </w:tr>
      <w:tr w:rsidR="3E47DD0C" w14:paraId="79DB6215" w14:textId="77777777" w:rsidTr="007F58CA">
        <w:tc>
          <w:tcPr>
            <w:tcW w:w="10206" w:type="dxa"/>
            <w:gridSpan w:val="3"/>
          </w:tcPr>
          <w:p w14:paraId="25D22BA2" w14:textId="2D99587C" w:rsidR="1CA22637" w:rsidRDefault="1CA22637" w:rsidP="3E47DD0C">
            <w:pPr>
              <w:spacing w:line="276" w:lineRule="auto"/>
              <w:jc w:val="both"/>
              <w:rPr>
                <w:rFonts w:ascii="Calibri" w:eastAsia="Calibri" w:hAnsi="Calibri" w:cs="Calibri"/>
                <w:b/>
                <w:bCs/>
                <w:sz w:val="28"/>
                <w:szCs w:val="28"/>
              </w:rPr>
            </w:pPr>
            <w:r w:rsidRPr="3E47DD0C">
              <w:rPr>
                <w:rFonts w:ascii="Calibri" w:eastAsia="Calibri" w:hAnsi="Calibri" w:cs="Calibri"/>
                <w:b/>
                <w:bCs/>
                <w:sz w:val="28"/>
                <w:szCs w:val="28"/>
              </w:rPr>
              <w:t>Your Details</w:t>
            </w:r>
          </w:p>
        </w:tc>
      </w:tr>
      <w:tr w:rsidR="3E47DD0C" w14:paraId="53BA7347" w14:textId="77777777" w:rsidTr="007F58CA">
        <w:tc>
          <w:tcPr>
            <w:tcW w:w="3467" w:type="dxa"/>
          </w:tcPr>
          <w:p w14:paraId="1A5BC084" w14:textId="0DC17B02" w:rsidR="1CA22637" w:rsidRDefault="1CA22637" w:rsidP="3E47DD0C">
            <w:pPr>
              <w:spacing w:line="276" w:lineRule="auto"/>
              <w:jc w:val="both"/>
              <w:rPr>
                <w:rFonts w:ascii="Calibri" w:eastAsia="Calibri" w:hAnsi="Calibri" w:cs="Calibri"/>
                <w:b/>
                <w:bCs/>
                <w:sz w:val="20"/>
                <w:szCs w:val="20"/>
              </w:rPr>
            </w:pPr>
            <w:r w:rsidRPr="3E47DD0C">
              <w:rPr>
                <w:rFonts w:ascii="Calibri" w:eastAsia="Calibri" w:hAnsi="Calibri" w:cs="Calibri"/>
                <w:b/>
                <w:bCs/>
                <w:sz w:val="20"/>
                <w:szCs w:val="20"/>
              </w:rPr>
              <w:t>Name</w:t>
            </w:r>
          </w:p>
        </w:tc>
        <w:tc>
          <w:tcPr>
            <w:tcW w:w="6739" w:type="dxa"/>
            <w:gridSpan w:val="2"/>
          </w:tcPr>
          <w:p w14:paraId="6D61E57F" w14:textId="5CF8D2B8" w:rsidR="3E47DD0C" w:rsidRDefault="3E47DD0C" w:rsidP="3E47DD0C">
            <w:pPr>
              <w:spacing w:line="276" w:lineRule="auto"/>
              <w:jc w:val="both"/>
              <w:rPr>
                <w:rFonts w:ascii="Calibri" w:eastAsia="Calibri" w:hAnsi="Calibri" w:cs="Calibri"/>
                <w:sz w:val="20"/>
                <w:szCs w:val="20"/>
              </w:rPr>
            </w:pPr>
          </w:p>
        </w:tc>
      </w:tr>
      <w:tr w:rsidR="3E47DD0C" w14:paraId="4DC7CCA4" w14:textId="77777777" w:rsidTr="007F58CA">
        <w:tc>
          <w:tcPr>
            <w:tcW w:w="3467" w:type="dxa"/>
          </w:tcPr>
          <w:p w14:paraId="308D52B0" w14:textId="1B6BAD2A" w:rsidR="1CA22637" w:rsidRDefault="1CA22637" w:rsidP="3E47DD0C">
            <w:pPr>
              <w:spacing w:line="276" w:lineRule="auto"/>
              <w:jc w:val="both"/>
              <w:rPr>
                <w:rFonts w:ascii="Calibri" w:eastAsia="Calibri" w:hAnsi="Calibri" w:cs="Calibri"/>
                <w:b/>
                <w:bCs/>
                <w:sz w:val="20"/>
                <w:szCs w:val="20"/>
              </w:rPr>
            </w:pPr>
            <w:r w:rsidRPr="3E47DD0C">
              <w:rPr>
                <w:rFonts w:ascii="Calibri" w:eastAsia="Calibri" w:hAnsi="Calibri" w:cs="Calibri"/>
                <w:b/>
                <w:bCs/>
                <w:sz w:val="20"/>
                <w:szCs w:val="20"/>
              </w:rPr>
              <w:t>Role</w:t>
            </w:r>
          </w:p>
        </w:tc>
        <w:tc>
          <w:tcPr>
            <w:tcW w:w="6739" w:type="dxa"/>
            <w:gridSpan w:val="2"/>
          </w:tcPr>
          <w:p w14:paraId="52CCDE70" w14:textId="1B511193" w:rsidR="3E47DD0C" w:rsidRDefault="3E47DD0C" w:rsidP="3E47DD0C">
            <w:pPr>
              <w:spacing w:line="276" w:lineRule="auto"/>
              <w:jc w:val="both"/>
              <w:rPr>
                <w:rFonts w:ascii="Calibri" w:eastAsia="Calibri" w:hAnsi="Calibri" w:cs="Calibri"/>
                <w:sz w:val="20"/>
                <w:szCs w:val="20"/>
              </w:rPr>
            </w:pPr>
          </w:p>
        </w:tc>
      </w:tr>
      <w:tr w:rsidR="3E47DD0C" w14:paraId="4F9315F6" w14:textId="77777777" w:rsidTr="007F58CA">
        <w:tc>
          <w:tcPr>
            <w:tcW w:w="3467" w:type="dxa"/>
          </w:tcPr>
          <w:p w14:paraId="3E3AA93C" w14:textId="6D12AFF2" w:rsidR="1CA22637" w:rsidRDefault="1CA22637" w:rsidP="3E47DD0C">
            <w:pPr>
              <w:spacing w:line="276" w:lineRule="auto"/>
              <w:jc w:val="both"/>
              <w:rPr>
                <w:rFonts w:ascii="Calibri" w:eastAsia="Calibri" w:hAnsi="Calibri" w:cs="Calibri"/>
                <w:b/>
                <w:bCs/>
                <w:sz w:val="20"/>
                <w:szCs w:val="20"/>
              </w:rPr>
            </w:pPr>
            <w:r w:rsidRPr="3E47DD0C">
              <w:rPr>
                <w:rFonts w:ascii="Calibri" w:eastAsia="Calibri" w:hAnsi="Calibri" w:cs="Calibri"/>
                <w:sz w:val="20"/>
                <w:szCs w:val="20"/>
              </w:rPr>
              <w:t>Organisation/School</w:t>
            </w:r>
          </w:p>
        </w:tc>
        <w:tc>
          <w:tcPr>
            <w:tcW w:w="6739" w:type="dxa"/>
            <w:gridSpan w:val="2"/>
          </w:tcPr>
          <w:p w14:paraId="2769049B" w14:textId="0743CF83" w:rsidR="3E47DD0C" w:rsidRDefault="3E47DD0C" w:rsidP="3E47DD0C">
            <w:pPr>
              <w:spacing w:line="276" w:lineRule="auto"/>
              <w:jc w:val="both"/>
              <w:rPr>
                <w:rFonts w:ascii="Calibri" w:eastAsia="Calibri" w:hAnsi="Calibri" w:cs="Calibri"/>
                <w:sz w:val="20"/>
                <w:szCs w:val="20"/>
              </w:rPr>
            </w:pPr>
          </w:p>
        </w:tc>
      </w:tr>
      <w:tr w:rsidR="3E47DD0C" w14:paraId="4EC9D638" w14:textId="77777777" w:rsidTr="007F58CA">
        <w:tc>
          <w:tcPr>
            <w:tcW w:w="3467" w:type="dxa"/>
          </w:tcPr>
          <w:p w14:paraId="71CC5364" w14:textId="4CA37B31" w:rsidR="79215B1F" w:rsidRDefault="79215B1F" w:rsidP="3E47DD0C">
            <w:pPr>
              <w:spacing w:line="276" w:lineRule="auto"/>
              <w:jc w:val="both"/>
              <w:rPr>
                <w:rFonts w:ascii="Calibri" w:eastAsia="Calibri" w:hAnsi="Calibri" w:cs="Calibri"/>
                <w:sz w:val="20"/>
                <w:szCs w:val="20"/>
              </w:rPr>
            </w:pPr>
            <w:r w:rsidRPr="3E47DD0C">
              <w:rPr>
                <w:rFonts w:ascii="Calibri" w:eastAsia="Calibri" w:hAnsi="Calibri" w:cs="Calibri"/>
                <w:sz w:val="20"/>
                <w:szCs w:val="20"/>
              </w:rPr>
              <w:t>Phone Number</w:t>
            </w:r>
          </w:p>
        </w:tc>
        <w:tc>
          <w:tcPr>
            <w:tcW w:w="6739" w:type="dxa"/>
            <w:gridSpan w:val="2"/>
          </w:tcPr>
          <w:p w14:paraId="0420DDAE" w14:textId="482F2938" w:rsidR="3E47DD0C" w:rsidRDefault="3E47DD0C" w:rsidP="3E47DD0C">
            <w:pPr>
              <w:spacing w:line="276" w:lineRule="auto"/>
              <w:jc w:val="both"/>
              <w:rPr>
                <w:rFonts w:ascii="Calibri" w:eastAsia="Calibri" w:hAnsi="Calibri" w:cs="Calibri"/>
                <w:sz w:val="20"/>
                <w:szCs w:val="20"/>
              </w:rPr>
            </w:pPr>
          </w:p>
        </w:tc>
      </w:tr>
      <w:tr w:rsidR="3E47DD0C" w14:paraId="246B972A" w14:textId="77777777" w:rsidTr="007F58CA">
        <w:tc>
          <w:tcPr>
            <w:tcW w:w="3467" w:type="dxa"/>
          </w:tcPr>
          <w:p w14:paraId="27551A2F" w14:textId="5AA783B1" w:rsidR="79215B1F" w:rsidRDefault="79215B1F" w:rsidP="3E47DD0C">
            <w:pPr>
              <w:spacing w:line="276" w:lineRule="auto"/>
              <w:jc w:val="both"/>
              <w:rPr>
                <w:rFonts w:ascii="Calibri" w:eastAsia="Calibri" w:hAnsi="Calibri" w:cs="Calibri"/>
                <w:sz w:val="20"/>
                <w:szCs w:val="20"/>
              </w:rPr>
            </w:pPr>
            <w:r w:rsidRPr="3E47DD0C">
              <w:rPr>
                <w:rFonts w:ascii="Calibri" w:eastAsia="Calibri" w:hAnsi="Calibri" w:cs="Calibri"/>
                <w:sz w:val="20"/>
                <w:szCs w:val="20"/>
              </w:rPr>
              <w:t>Email</w:t>
            </w:r>
          </w:p>
        </w:tc>
        <w:tc>
          <w:tcPr>
            <w:tcW w:w="6739" w:type="dxa"/>
            <w:gridSpan w:val="2"/>
          </w:tcPr>
          <w:p w14:paraId="3CEDBF68" w14:textId="5A318F16" w:rsidR="3E47DD0C" w:rsidRDefault="3E47DD0C" w:rsidP="3E47DD0C">
            <w:pPr>
              <w:spacing w:line="276" w:lineRule="auto"/>
              <w:jc w:val="both"/>
              <w:rPr>
                <w:rFonts w:ascii="Calibri" w:eastAsia="Calibri" w:hAnsi="Calibri" w:cs="Calibri"/>
                <w:sz w:val="20"/>
                <w:szCs w:val="20"/>
              </w:rPr>
            </w:pPr>
          </w:p>
        </w:tc>
      </w:tr>
      <w:tr w:rsidR="3E47DD0C" w14:paraId="7D20011A" w14:textId="77777777" w:rsidTr="007F58CA">
        <w:tc>
          <w:tcPr>
            <w:tcW w:w="10206" w:type="dxa"/>
            <w:gridSpan w:val="3"/>
          </w:tcPr>
          <w:p w14:paraId="1360BED4" w14:textId="7CF25928" w:rsidR="79215B1F" w:rsidRDefault="79215B1F" w:rsidP="3E47DD0C">
            <w:pPr>
              <w:spacing w:line="276" w:lineRule="auto"/>
              <w:jc w:val="both"/>
              <w:rPr>
                <w:rFonts w:ascii="Calibri" w:eastAsia="Calibri" w:hAnsi="Calibri" w:cs="Calibri"/>
                <w:b/>
                <w:bCs/>
                <w:sz w:val="28"/>
                <w:szCs w:val="28"/>
              </w:rPr>
            </w:pPr>
            <w:r w:rsidRPr="3E47DD0C">
              <w:rPr>
                <w:rFonts w:ascii="Calibri" w:eastAsia="Calibri" w:hAnsi="Calibri" w:cs="Calibri"/>
                <w:b/>
                <w:bCs/>
                <w:sz w:val="28"/>
                <w:szCs w:val="28"/>
              </w:rPr>
              <w:t>Nominee Details</w:t>
            </w:r>
          </w:p>
        </w:tc>
      </w:tr>
      <w:tr w:rsidR="3E47DD0C" w14:paraId="25451A58" w14:textId="77777777" w:rsidTr="007F58CA">
        <w:tc>
          <w:tcPr>
            <w:tcW w:w="3467" w:type="dxa"/>
          </w:tcPr>
          <w:p w14:paraId="2DB9E130" w14:textId="6B88DE7B" w:rsidR="79215B1F" w:rsidRDefault="79215B1F" w:rsidP="3E47DD0C">
            <w:pPr>
              <w:spacing w:line="276" w:lineRule="auto"/>
              <w:jc w:val="both"/>
              <w:rPr>
                <w:rFonts w:ascii="Calibri" w:eastAsia="Calibri" w:hAnsi="Calibri" w:cs="Calibri"/>
                <w:sz w:val="20"/>
                <w:szCs w:val="20"/>
              </w:rPr>
            </w:pPr>
            <w:r w:rsidRPr="3E47DD0C">
              <w:rPr>
                <w:rFonts w:ascii="Calibri" w:eastAsia="Calibri" w:hAnsi="Calibri" w:cs="Calibri"/>
                <w:sz w:val="20"/>
                <w:szCs w:val="20"/>
              </w:rPr>
              <w:t>Name</w:t>
            </w:r>
          </w:p>
        </w:tc>
        <w:tc>
          <w:tcPr>
            <w:tcW w:w="6739" w:type="dxa"/>
            <w:gridSpan w:val="2"/>
          </w:tcPr>
          <w:p w14:paraId="203740BF" w14:textId="00D6FCCF" w:rsidR="3E47DD0C" w:rsidRDefault="3E47DD0C" w:rsidP="3E47DD0C">
            <w:pPr>
              <w:spacing w:line="276" w:lineRule="auto"/>
              <w:jc w:val="both"/>
              <w:rPr>
                <w:rFonts w:ascii="Calibri" w:eastAsia="Calibri" w:hAnsi="Calibri" w:cs="Calibri"/>
                <w:sz w:val="20"/>
                <w:szCs w:val="20"/>
              </w:rPr>
            </w:pPr>
          </w:p>
        </w:tc>
      </w:tr>
      <w:tr w:rsidR="3E47DD0C" w14:paraId="33C1CD6E" w14:textId="77777777" w:rsidTr="007F58CA">
        <w:tc>
          <w:tcPr>
            <w:tcW w:w="3467" w:type="dxa"/>
          </w:tcPr>
          <w:p w14:paraId="1B98F56B" w14:textId="3CD6F2DF" w:rsidR="79215B1F" w:rsidRDefault="79215B1F" w:rsidP="3E47DD0C">
            <w:pPr>
              <w:spacing w:line="276" w:lineRule="auto"/>
              <w:jc w:val="both"/>
            </w:pPr>
            <w:r w:rsidRPr="3E47DD0C">
              <w:rPr>
                <w:rFonts w:ascii="Calibri" w:eastAsia="Calibri" w:hAnsi="Calibri" w:cs="Calibri"/>
                <w:sz w:val="20"/>
                <w:szCs w:val="20"/>
              </w:rPr>
              <w:t>Organisation/School – if more than one organisation please state County/area</w:t>
            </w:r>
          </w:p>
        </w:tc>
        <w:tc>
          <w:tcPr>
            <w:tcW w:w="6739" w:type="dxa"/>
            <w:gridSpan w:val="2"/>
          </w:tcPr>
          <w:p w14:paraId="06F7489E" w14:textId="138B90DC" w:rsidR="3E47DD0C" w:rsidRDefault="3E47DD0C" w:rsidP="3E47DD0C">
            <w:pPr>
              <w:spacing w:line="276" w:lineRule="auto"/>
              <w:jc w:val="both"/>
              <w:rPr>
                <w:rFonts w:ascii="Calibri" w:eastAsia="Calibri" w:hAnsi="Calibri" w:cs="Calibri"/>
                <w:sz w:val="20"/>
                <w:szCs w:val="20"/>
              </w:rPr>
            </w:pPr>
          </w:p>
        </w:tc>
      </w:tr>
      <w:tr w:rsidR="3E47DD0C" w14:paraId="0F55E67F" w14:textId="77777777" w:rsidTr="007F58CA">
        <w:tc>
          <w:tcPr>
            <w:tcW w:w="3467" w:type="dxa"/>
          </w:tcPr>
          <w:p w14:paraId="45EB8571" w14:textId="2D53912F" w:rsidR="79215B1F" w:rsidRDefault="79215B1F" w:rsidP="3E47DD0C">
            <w:pPr>
              <w:spacing w:line="276" w:lineRule="auto"/>
              <w:jc w:val="both"/>
              <w:rPr>
                <w:rFonts w:ascii="Calibri" w:eastAsia="Calibri" w:hAnsi="Calibri" w:cs="Calibri"/>
                <w:sz w:val="20"/>
                <w:szCs w:val="20"/>
              </w:rPr>
            </w:pPr>
            <w:r w:rsidRPr="3E47DD0C">
              <w:rPr>
                <w:rFonts w:ascii="Calibri" w:eastAsia="Calibri" w:hAnsi="Calibri" w:cs="Calibri"/>
                <w:sz w:val="20"/>
                <w:szCs w:val="20"/>
              </w:rPr>
              <w:t>Role</w:t>
            </w:r>
          </w:p>
        </w:tc>
        <w:tc>
          <w:tcPr>
            <w:tcW w:w="6739" w:type="dxa"/>
            <w:gridSpan w:val="2"/>
          </w:tcPr>
          <w:p w14:paraId="55A5904C" w14:textId="49341E4B" w:rsidR="3E47DD0C" w:rsidRDefault="3E47DD0C" w:rsidP="3E47DD0C">
            <w:pPr>
              <w:spacing w:line="276" w:lineRule="auto"/>
              <w:jc w:val="both"/>
              <w:rPr>
                <w:rFonts w:ascii="Calibri" w:eastAsia="Calibri" w:hAnsi="Calibri" w:cs="Calibri"/>
                <w:sz w:val="20"/>
                <w:szCs w:val="20"/>
              </w:rPr>
            </w:pPr>
          </w:p>
        </w:tc>
      </w:tr>
      <w:tr w:rsidR="3E47DD0C" w14:paraId="2B6F2A9C" w14:textId="77777777" w:rsidTr="007F58CA">
        <w:tc>
          <w:tcPr>
            <w:tcW w:w="3467" w:type="dxa"/>
          </w:tcPr>
          <w:p w14:paraId="4BBEE640" w14:textId="362AFB6C" w:rsidR="79215B1F" w:rsidRDefault="79215B1F" w:rsidP="3E47DD0C">
            <w:pPr>
              <w:spacing w:line="276" w:lineRule="auto"/>
              <w:jc w:val="both"/>
            </w:pPr>
            <w:r w:rsidRPr="3E47DD0C">
              <w:rPr>
                <w:rFonts w:ascii="Calibri" w:eastAsia="Calibri" w:hAnsi="Calibri" w:cs="Calibri"/>
                <w:sz w:val="20"/>
                <w:szCs w:val="20"/>
              </w:rPr>
              <w:t>Lead Contact Name and Email (if nominating more than one person)</w:t>
            </w:r>
          </w:p>
        </w:tc>
        <w:tc>
          <w:tcPr>
            <w:tcW w:w="6739" w:type="dxa"/>
            <w:gridSpan w:val="2"/>
          </w:tcPr>
          <w:p w14:paraId="1BFC8DD1" w14:textId="7953481F" w:rsidR="3E47DD0C" w:rsidRDefault="3E47DD0C" w:rsidP="3E47DD0C">
            <w:pPr>
              <w:spacing w:line="276" w:lineRule="auto"/>
              <w:jc w:val="both"/>
              <w:rPr>
                <w:rFonts w:ascii="Calibri" w:eastAsia="Calibri" w:hAnsi="Calibri" w:cs="Calibri"/>
                <w:sz w:val="20"/>
                <w:szCs w:val="20"/>
              </w:rPr>
            </w:pPr>
          </w:p>
        </w:tc>
      </w:tr>
      <w:tr w:rsidR="3E47DD0C" w14:paraId="09080B79" w14:textId="77777777" w:rsidTr="007F58CA">
        <w:tc>
          <w:tcPr>
            <w:tcW w:w="3467" w:type="dxa"/>
          </w:tcPr>
          <w:p w14:paraId="7B2034E3" w14:textId="20ACD82E" w:rsidR="79215B1F" w:rsidRDefault="79215B1F" w:rsidP="3E47DD0C">
            <w:pPr>
              <w:spacing w:line="276" w:lineRule="auto"/>
              <w:jc w:val="both"/>
              <w:rPr>
                <w:rFonts w:ascii="Calibri" w:eastAsia="Calibri" w:hAnsi="Calibri" w:cs="Calibri"/>
                <w:sz w:val="20"/>
                <w:szCs w:val="20"/>
              </w:rPr>
            </w:pPr>
            <w:r w:rsidRPr="3E47DD0C">
              <w:rPr>
                <w:rFonts w:ascii="Calibri" w:eastAsia="Calibri" w:hAnsi="Calibri" w:cs="Calibri"/>
                <w:sz w:val="20"/>
                <w:szCs w:val="20"/>
              </w:rPr>
              <w:t>Age (if nomination for Young Persons Award</w:t>
            </w:r>
          </w:p>
        </w:tc>
        <w:tc>
          <w:tcPr>
            <w:tcW w:w="6739" w:type="dxa"/>
            <w:gridSpan w:val="2"/>
          </w:tcPr>
          <w:p w14:paraId="5C9BFDE7" w14:textId="5AC228A9" w:rsidR="3E47DD0C" w:rsidRDefault="3E47DD0C" w:rsidP="3E47DD0C">
            <w:pPr>
              <w:spacing w:line="276" w:lineRule="auto"/>
              <w:jc w:val="both"/>
              <w:rPr>
                <w:rFonts w:ascii="Calibri" w:eastAsia="Calibri" w:hAnsi="Calibri" w:cs="Calibri"/>
                <w:sz w:val="20"/>
                <w:szCs w:val="20"/>
              </w:rPr>
            </w:pPr>
          </w:p>
        </w:tc>
      </w:tr>
      <w:tr w:rsidR="5DA84AFA" w14:paraId="0ADEFF51" w14:textId="77777777" w:rsidTr="007F58CA">
        <w:tblPrEx>
          <w:tblLook w:val="04A0" w:firstRow="1" w:lastRow="0" w:firstColumn="1" w:lastColumn="0" w:noHBand="0" w:noVBand="1"/>
        </w:tblPrEx>
        <w:tc>
          <w:tcPr>
            <w:tcW w:w="10206" w:type="dxa"/>
            <w:gridSpan w:val="3"/>
            <w:tcBorders>
              <w:top w:val="single" w:sz="8" w:space="0" w:color="auto"/>
              <w:left w:val="single" w:sz="8" w:space="0" w:color="auto"/>
              <w:bottom w:val="single" w:sz="8" w:space="0" w:color="auto"/>
              <w:right w:val="single" w:sz="8" w:space="0" w:color="auto"/>
            </w:tcBorders>
          </w:tcPr>
          <w:p w14:paraId="4C7FDB12" w14:textId="66E13ADB" w:rsidR="5DA84AFA" w:rsidRDefault="45B0D5D1">
            <w:r w:rsidRPr="3E47DD0C">
              <w:rPr>
                <w:rFonts w:ascii="Calibri" w:eastAsia="Calibri" w:hAnsi="Calibri" w:cs="Calibri"/>
                <w:sz w:val="20"/>
                <w:szCs w:val="20"/>
              </w:rPr>
              <w:t xml:space="preserve"> </w:t>
            </w:r>
            <w:r w:rsidR="23333AE5" w:rsidRPr="3E47DD0C">
              <w:rPr>
                <w:rFonts w:ascii="Calibri" w:eastAsia="Calibri" w:hAnsi="Calibri" w:cs="Calibri"/>
                <w:sz w:val="20"/>
                <w:szCs w:val="20"/>
              </w:rPr>
              <w:t>P</w:t>
            </w:r>
            <w:r w:rsidR="70CEEEDD" w:rsidRPr="3E47DD0C">
              <w:rPr>
                <w:rFonts w:ascii="Calibri" w:eastAsia="Calibri" w:hAnsi="Calibri" w:cs="Calibri"/>
                <w:sz w:val="20"/>
                <w:szCs w:val="20"/>
              </w:rPr>
              <w:t>lease provide in no more than 300 words how you feel the person/group you are nominating should be considered for the Award</w:t>
            </w:r>
          </w:p>
        </w:tc>
      </w:tr>
      <w:tr w:rsidR="5DA84AFA" w14:paraId="069CAF36" w14:textId="77777777" w:rsidTr="007F58CA">
        <w:tblPrEx>
          <w:tblLook w:val="04A0" w:firstRow="1" w:lastRow="0" w:firstColumn="1" w:lastColumn="0" w:noHBand="0" w:noVBand="1"/>
        </w:tblPrEx>
        <w:tc>
          <w:tcPr>
            <w:tcW w:w="10206" w:type="dxa"/>
            <w:gridSpan w:val="3"/>
            <w:tcBorders>
              <w:top w:val="single" w:sz="8" w:space="0" w:color="auto"/>
              <w:left w:val="single" w:sz="8" w:space="0" w:color="auto"/>
              <w:bottom w:val="single" w:sz="8" w:space="0" w:color="auto"/>
              <w:right w:val="single" w:sz="8" w:space="0" w:color="auto"/>
            </w:tcBorders>
          </w:tcPr>
          <w:p w14:paraId="3FEBADE9" w14:textId="61F99635" w:rsidR="5DA84AFA" w:rsidRDefault="5DA84AFA">
            <w:r w:rsidRPr="5DA84AFA">
              <w:rPr>
                <w:rFonts w:ascii="Calibri" w:eastAsia="Calibri" w:hAnsi="Calibri" w:cs="Calibri"/>
                <w:sz w:val="20"/>
                <w:szCs w:val="20"/>
              </w:rPr>
              <w:t xml:space="preserve"> </w:t>
            </w:r>
          </w:p>
          <w:p w14:paraId="2AA7FE3E" w14:textId="495FD673" w:rsidR="5DA84AFA" w:rsidRDefault="5DA84AFA">
            <w:r w:rsidRPr="5DA84AFA">
              <w:rPr>
                <w:rFonts w:ascii="Calibri" w:eastAsia="Calibri" w:hAnsi="Calibri" w:cs="Calibri"/>
                <w:sz w:val="20"/>
                <w:szCs w:val="20"/>
              </w:rPr>
              <w:t xml:space="preserve"> </w:t>
            </w:r>
          </w:p>
          <w:p w14:paraId="6BC551D9" w14:textId="13743CB3" w:rsidR="5DA84AFA" w:rsidRDefault="5DA84AFA">
            <w:r w:rsidRPr="5DA84AFA">
              <w:rPr>
                <w:rFonts w:ascii="Calibri" w:eastAsia="Calibri" w:hAnsi="Calibri" w:cs="Calibri"/>
                <w:sz w:val="20"/>
                <w:szCs w:val="20"/>
              </w:rPr>
              <w:t xml:space="preserve"> </w:t>
            </w:r>
          </w:p>
          <w:p w14:paraId="298515FB" w14:textId="5B965536" w:rsidR="5DA84AFA" w:rsidRDefault="5DA84AFA">
            <w:r w:rsidRPr="5DA84AFA">
              <w:rPr>
                <w:rFonts w:ascii="Calibri" w:eastAsia="Calibri" w:hAnsi="Calibri" w:cs="Calibri"/>
                <w:sz w:val="20"/>
                <w:szCs w:val="20"/>
              </w:rPr>
              <w:t xml:space="preserve"> </w:t>
            </w:r>
          </w:p>
          <w:p w14:paraId="21D0E7B1" w14:textId="64D1FCEF" w:rsidR="5DA84AFA" w:rsidRDefault="5DA84AFA"/>
          <w:p w14:paraId="48C9DDF2" w14:textId="3AD8E727" w:rsidR="5DA84AFA" w:rsidRDefault="5DA84AFA">
            <w:r w:rsidRPr="5DA84AFA">
              <w:rPr>
                <w:rFonts w:ascii="Calibri" w:eastAsia="Calibri" w:hAnsi="Calibri" w:cs="Calibri"/>
                <w:sz w:val="20"/>
                <w:szCs w:val="20"/>
              </w:rPr>
              <w:t xml:space="preserve"> </w:t>
            </w:r>
          </w:p>
        </w:tc>
      </w:tr>
      <w:tr w:rsidR="5DA84AFA" w14:paraId="06AA0022" w14:textId="77777777" w:rsidTr="007F58CA">
        <w:tblPrEx>
          <w:tblLook w:val="04A0" w:firstRow="1" w:lastRow="0" w:firstColumn="1" w:lastColumn="0" w:noHBand="0" w:noVBand="1"/>
        </w:tblPrEx>
        <w:tc>
          <w:tcPr>
            <w:tcW w:w="10206" w:type="dxa"/>
            <w:gridSpan w:val="3"/>
            <w:tcBorders>
              <w:top w:val="single" w:sz="8" w:space="0" w:color="auto"/>
              <w:left w:val="single" w:sz="8" w:space="0" w:color="auto"/>
              <w:bottom w:val="single" w:sz="8" w:space="0" w:color="auto"/>
              <w:right w:val="single" w:sz="8" w:space="0" w:color="auto"/>
            </w:tcBorders>
          </w:tcPr>
          <w:p w14:paraId="70A09766" w14:textId="3E0B2575" w:rsidR="5DA84AFA" w:rsidRDefault="5DA84AFA">
            <w:r w:rsidRPr="5DA84AFA">
              <w:rPr>
                <w:rFonts w:ascii="Calibri" w:eastAsia="Calibri" w:hAnsi="Calibri" w:cs="Calibri"/>
                <w:sz w:val="20"/>
                <w:szCs w:val="20"/>
              </w:rPr>
              <w:t>Please provide specific details of projects or work that they have undertaken in the last 12months which embodies why you are nominating them</w:t>
            </w:r>
          </w:p>
        </w:tc>
      </w:tr>
      <w:tr w:rsidR="5DA84AFA" w14:paraId="2E028962" w14:textId="77777777" w:rsidTr="007F58CA">
        <w:tblPrEx>
          <w:tblLook w:val="04A0" w:firstRow="1" w:lastRow="0" w:firstColumn="1" w:lastColumn="0" w:noHBand="0" w:noVBand="1"/>
        </w:tblPrEx>
        <w:tc>
          <w:tcPr>
            <w:tcW w:w="10206" w:type="dxa"/>
            <w:gridSpan w:val="3"/>
            <w:tcBorders>
              <w:top w:val="single" w:sz="8" w:space="0" w:color="auto"/>
              <w:left w:val="single" w:sz="8" w:space="0" w:color="auto"/>
              <w:bottom w:val="single" w:sz="8" w:space="0" w:color="auto"/>
              <w:right w:val="single" w:sz="8" w:space="0" w:color="auto"/>
            </w:tcBorders>
          </w:tcPr>
          <w:p w14:paraId="5A4ABECB" w14:textId="747B2211" w:rsidR="5DA84AFA" w:rsidRDefault="5DA84AFA">
            <w:r w:rsidRPr="5DA84AFA">
              <w:rPr>
                <w:rFonts w:ascii="Calibri" w:eastAsia="Calibri" w:hAnsi="Calibri" w:cs="Calibri"/>
                <w:sz w:val="20"/>
                <w:szCs w:val="20"/>
              </w:rPr>
              <w:t xml:space="preserve"> </w:t>
            </w:r>
          </w:p>
          <w:p w14:paraId="298CA4F6" w14:textId="784901EB" w:rsidR="5DA84AFA" w:rsidRDefault="5DA84AFA">
            <w:r w:rsidRPr="5DA84AFA">
              <w:rPr>
                <w:rFonts w:ascii="Calibri" w:eastAsia="Calibri" w:hAnsi="Calibri" w:cs="Calibri"/>
                <w:sz w:val="20"/>
                <w:szCs w:val="20"/>
              </w:rPr>
              <w:t xml:space="preserve"> </w:t>
            </w:r>
          </w:p>
          <w:p w14:paraId="06041C47" w14:textId="00C921D6" w:rsidR="5DA84AFA" w:rsidRDefault="5DA84AFA">
            <w:r w:rsidRPr="5DA84AFA">
              <w:rPr>
                <w:rFonts w:ascii="Calibri" w:eastAsia="Calibri" w:hAnsi="Calibri" w:cs="Calibri"/>
                <w:sz w:val="20"/>
                <w:szCs w:val="20"/>
              </w:rPr>
              <w:t xml:space="preserve"> </w:t>
            </w:r>
          </w:p>
          <w:p w14:paraId="53EA252A" w14:textId="4BBC40C2" w:rsidR="5DA84AFA" w:rsidRDefault="5DA84AFA">
            <w:r w:rsidRPr="5DA84AFA">
              <w:rPr>
                <w:rFonts w:ascii="Calibri" w:eastAsia="Calibri" w:hAnsi="Calibri" w:cs="Calibri"/>
                <w:sz w:val="20"/>
                <w:szCs w:val="20"/>
              </w:rPr>
              <w:t xml:space="preserve"> </w:t>
            </w:r>
          </w:p>
          <w:p w14:paraId="7546A2ED" w14:textId="65B890E5" w:rsidR="5DA84AFA" w:rsidRDefault="5DA84AFA">
            <w:r w:rsidRPr="5DA84AFA">
              <w:rPr>
                <w:rFonts w:ascii="Calibri" w:eastAsia="Calibri" w:hAnsi="Calibri" w:cs="Calibri"/>
                <w:sz w:val="20"/>
                <w:szCs w:val="20"/>
              </w:rPr>
              <w:t xml:space="preserve"> </w:t>
            </w:r>
          </w:p>
        </w:tc>
      </w:tr>
      <w:tr w:rsidR="5DA84AFA" w14:paraId="56EEFF60" w14:textId="77777777" w:rsidTr="007F58CA">
        <w:tblPrEx>
          <w:tblLook w:val="04A0" w:firstRow="1" w:lastRow="0" w:firstColumn="1" w:lastColumn="0" w:noHBand="0" w:noVBand="1"/>
        </w:tblPrEx>
        <w:tc>
          <w:tcPr>
            <w:tcW w:w="10206" w:type="dxa"/>
            <w:gridSpan w:val="3"/>
            <w:tcBorders>
              <w:top w:val="single" w:sz="8" w:space="0" w:color="auto"/>
              <w:left w:val="single" w:sz="8" w:space="0" w:color="auto"/>
              <w:bottom w:val="single" w:sz="8" w:space="0" w:color="auto"/>
              <w:right w:val="single" w:sz="8" w:space="0" w:color="auto"/>
            </w:tcBorders>
          </w:tcPr>
          <w:p w14:paraId="2BD205CC" w14:textId="05C45740" w:rsidR="5DA84AFA" w:rsidRDefault="5DA84AFA">
            <w:r w:rsidRPr="5DA84AFA">
              <w:rPr>
                <w:rFonts w:ascii="Calibri" w:eastAsia="Calibri" w:hAnsi="Calibri" w:cs="Calibri"/>
                <w:sz w:val="20"/>
                <w:szCs w:val="20"/>
              </w:rPr>
              <w:t>Please include a short statement/quotes from another source to support your nomination</w:t>
            </w:r>
          </w:p>
        </w:tc>
      </w:tr>
      <w:tr w:rsidR="5DA84AFA" w14:paraId="0FDD67D5" w14:textId="77777777" w:rsidTr="007F58CA">
        <w:tblPrEx>
          <w:tblLook w:val="04A0" w:firstRow="1" w:lastRow="0" w:firstColumn="1" w:lastColumn="0" w:noHBand="0" w:noVBand="1"/>
        </w:tblPrEx>
        <w:tc>
          <w:tcPr>
            <w:tcW w:w="10206" w:type="dxa"/>
            <w:gridSpan w:val="3"/>
            <w:tcBorders>
              <w:top w:val="single" w:sz="8" w:space="0" w:color="auto"/>
              <w:left w:val="single" w:sz="8" w:space="0" w:color="auto"/>
              <w:bottom w:val="single" w:sz="8" w:space="0" w:color="auto"/>
              <w:right w:val="single" w:sz="8" w:space="0" w:color="auto"/>
            </w:tcBorders>
          </w:tcPr>
          <w:p w14:paraId="737AC13E" w14:textId="5B97D98C" w:rsidR="5DA84AFA" w:rsidRDefault="5DA84AFA">
            <w:r w:rsidRPr="5DA84AFA">
              <w:rPr>
                <w:rFonts w:ascii="Calibri" w:eastAsia="Calibri" w:hAnsi="Calibri" w:cs="Calibri"/>
                <w:sz w:val="20"/>
                <w:szCs w:val="20"/>
              </w:rPr>
              <w:t xml:space="preserve"> </w:t>
            </w:r>
          </w:p>
          <w:p w14:paraId="7A227A9C" w14:textId="242EA3BE" w:rsidR="5DA84AFA" w:rsidRDefault="5DA84AFA">
            <w:r w:rsidRPr="5DA84AFA">
              <w:rPr>
                <w:rFonts w:ascii="Calibri" w:eastAsia="Calibri" w:hAnsi="Calibri" w:cs="Calibri"/>
                <w:sz w:val="20"/>
                <w:szCs w:val="20"/>
              </w:rPr>
              <w:t xml:space="preserve"> </w:t>
            </w:r>
          </w:p>
          <w:p w14:paraId="5F0059AC" w14:textId="5B649577" w:rsidR="5DA84AFA" w:rsidRDefault="5DA84AFA">
            <w:r w:rsidRPr="5DA84AFA">
              <w:rPr>
                <w:rFonts w:ascii="Calibri" w:eastAsia="Calibri" w:hAnsi="Calibri" w:cs="Calibri"/>
                <w:sz w:val="20"/>
                <w:szCs w:val="20"/>
              </w:rPr>
              <w:t xml:space="preserve"> </w:t>
            </w:r>
          </w:p>
          <w:p w14:paraId="1319815A" w14:textId="77777777" w:rsidR="5DA84AFA" w:rsidRDefault="5DA84AFA">
            <w:pPr>
              <w:rPr>
                <w:rFonts w:ascii="Calibri" w:eastAsia="Calibri" w:hAnsi="Calibri" w:cs="Calibri"/>
                <w:sz w:val="20"/>
                <w:szCs w:val="20"/>
              </w:rPr>
            </w:pPr>
            <w:r w:rsidRPr="5DA84AFA">
              <w:rPr>
                <w:rFonts w:ascii="Calibri" w:eastAsia="Calibri" w:hAnsi="Calibri" w:cs="Calibri"/>
                <w:sz w:val="20"/>
                <w:szCs w:val="20"/>
              </w:rPr>
              <w:t xml:space="preserve"> </w:t>
            </w:r>
          </w:p>
          <w:p w14:paraId="78916448" w14:textId="548409B9" w:rsidR="007F58CA" w:rsidRDefault="007F58CA"/>
        </w:tc>
      </w:tr>
    </w:tbl>
    <w:p w14:paraId="4CA45488" w14:textId="77777777" w:rsidR="007F58CA" w:rsidRDefault="007F58CA" w:rsidP="5DA84AFA">
      <w:pPr>
        <w:jc w:val="both"/>
      </w:pPr>
    </w:p>
    <w:p w14:paraId="1C41243B" w14:textId="79619C7D" w:rsidR="007F58CA" w:rsidRDefault="007F58CA" w:rsidP="5DA84AFA">
      <w:pPr>
        <w:jc w:val="both"/>
      </w:pPr>
      <w:r>
        <w:t xml:space="preserve">Please return to </w:t>
      </w:r>
      <w:hyperlink r:id="rId8" w:history="1">
        <w:r w:rsidRPr="001474B7">
          <w:rPr>
            <w:rStyle w:val="Hyperlink"/>
          </w:rPr>
          <w:t>suzy.broadhead@youthsporttrust.org</w:t>
        </w:r>
      </w:hyperlink>
      <w:r>
        <w:t xml:space="preserve"> by </w:t>
      </w:r>
      <w:r w:rsidRPr="005D6E24">
        <w:rPr>
          <w:rFonts w:ascii="Calibri" w:eastAsia="Calibri" w:hAnsi="Calibri" w:cs="Calibri"/>
          <w:sz w:val="21"/>
          <w:szCs w:val="21"/>
        </w:rPr>
        <w:t>Friday 2</w:t>
      </w:r>
      <w:r w:rsidRPr="005D6E24">
        <w:rPr>
          <w:rFonts w:ascii="Calibri" w:eastAsia="Calibri" w:hAnsi="Calibri" w:cs="Calibri"/>
          <w:sz w:val="21"/>
          <w:szCs w:val="21"/>
          <w:vertAlign w:val="superscript"/>
        </w:rPr>
        <w:t xml:space="preserve"> </w:t>
      </w:r>
      <w:r w:rsidRPr="005D6E24">
        <w:rPr>
          <w:rFonts w:ascii="Calibri" w:eastAsia="Calibri" w:hAnsi="Calibri" w:cs="Calibri"/>
          <w:sz w:val="21"/>
          <w:szCs w:val="21"/>
        </w:rPr>
        <w:t>October 2020.</w:t>
      </w:r>
      <w:bookmarkStart w:id="0" w:name="_GoBack"/>
      <w:bookmarkEnd w:id="0"/>
    </w:p>
    <w:sectPr w:rsidR="007F5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DCA"/>
    <w:multiLevelType w:val="multilevel"/>
    <w:tmpl w:val="99F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D4C30"/>
    <w:multiLevelType w:val="hybridMultilevel"/>
    <w:tmpl w:val="266C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E5BA6"/>
    <w:multiLevelType w:val="multilevel"/>
    <w:tmpl w:val="634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36A5A"/>
    <w:multiLevelType w:val="multilevel"/>
    <w:tmpl w:val="9FB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37100"/>
    <w:multiLevelType w:val="multilevel"/>
    <w:tmpl w:val="988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675B9"/>
    <w:multiLevelType w:val="multilevel"/>
    <w:tmpl w:val="3500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77ED7"/>
    <w:multiLevelType w:val="multilevel"/>
    <w:tmpl w:val="85C2C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D15C29"/>
    <w:multiLevelType w:val="hybridMultilevel"/>
    <w:tmpl w:val="8FCCE918"/>
    <w:lvl w:ilvl="0" w:tplc="D26AE620">
      <w:start w:val="1"/>
      <w:numFmt w:val="bullet"/>
      <w:lvlText w:val="·"/>
      <w:lvlJc w:val="left"/>
      <w:pPr>
        <w:ind w:left="720" w:hanging="360"/>
      </w:pPr>
      <w:rPr>
        <w:rFonts w:ascii="Symbol" w:hAnsi="Symbol" w:hint="default"/>
      </w:rPr>
    </w:lvl>
    <w:lvl w:ilvl="1" w:tplc="D6F62642">
      <w:start w:val="1"/>
      <w:numFmt w:val="bullet"/>
      <w:lvlText w:val="o"/>
      <w:lvlJc w:val="left"/>
      <w:pPr>
        <w:ind w:left="1440" w:hanging="360"/>
      </w:pPr>
      <w:rPr>
        <w:rFonts w:ascii="Courier New" w:hAnsi="Courier New" w:hint="default"/>
      </w:rPr>
    </w:lvl>
    <w:lvl w:ilvl="2" w:tplc="F7DC381C">
      <w:start w:val="1"/>
      <w:numFmt w:val="bullet"/>
      <w:lvlText w:val=""/>
      <w:lvlJc w:val="left"/>
      <w:pPr>
        <w:ind w:left="2160" w:hanging="360"/>
      </w:pPr>
      <w:rPr>
        <w:rFonts w:ascii="Wingdings" w:hAnsi="Wingdings" w:hint="default"/>
      </w:rPr>
    </w:lvl>
    <w:lvl w:ilvl="3" w:tplc="FF6C5A36">
      <w:start w:val="1"/>
      <w:numFmt w:val="bullet"/>
      <w:lvlText w:val=""/>
      <w:lvlJc w:val="left"/>
      <w:pPr>
        <w:ind w:left="2880" w:hanging="360"/>
      </w:pPr>
      <w:rPr>
        <w:rFonts w:ascii="Symbol" w:hAnsi="Symbol" w:hint="default"/>
      </w:rPr>
    </w:lvl>
    <w:lvl w:ilvl="4" w:tplc="29FAD3A6">
      <w:start w:val="1"/>
      <w:numFmt w:val="bullet"/>
      <w:lvlText w:val="o"/>
      <w:lvlJc w:val="left"/>
      <w:pPr>
        <w:ind w:left="3600" w:hanging="360"/>
      </w:pPr>
      <w:rPr>
        <w:rFonts w:ascii="Courier New" w:hAnsi="Courier New" w:hint="default"/>
      </w:rPr>
    </w:lvl>
    <w:lvl w:ilvl="5" w:tplc="41C81582">
      <w:start w:val="1"/>
      <w:numFmt w:val="bullet"/>
      <w:lvlText w:val=""/>
      <w:lvlJc w:val="left"/>
      <w:pPr>
        <w:ind w:left="4320" w:hanging="360"/>
      </w:pPr>
      <w:rPr>
        <w:rFonts w:ascii="Wingdings" w:hAnsi="Wingdings" w:hint="default"/>
      </w:rPr>
    </w:lvl>
    <w:lvl w:ilvl="6" w:tplc="9A5EAF20">
      <w:start w:val="1"/>
      <w:numFmt w:val="bullet"/>
      <w:lvlText w:val=""/>
      <w:lvlJc w:val="left"/>
      <w:pPr>
        <w:ind w:left="5040" w:hanging="360"/>
      </w:pPr>
      <w:rPr>
        <w:rFonts w:ascii="Symbol" w:hAnsi="Symbol" w:hint="default"/>
      </w:rPr>
    </w:lvl>
    <w:lvl w:ilvl="7" w:tplc="14E84BBC">
      <w:start w:val="1"/>
      <w:numFmt w:val="bullet"/>
      <w:lvlText w:val="o"/>
      <w:lvlJc w:val="left"/>
      <w:pPr>
        <w:ind w:left="5760" w:hanging="360"/>
      </w:pPr>
      <w:rPr>
        <w:rFonts w:ascii="Courier New" w:hAnsi="Courier New" w:hint="default"/>
      </w:rPr>
    </w:lvl>
    <w:lvl w:ilvl="8" w:tplc="D3D2ABE2">
      <w:start w:val="1"/>
      <w:numFmt w:val="bullet"/>
      <w:lvlText w:val=""/>
      <w:lvlJc w:val="left"/>
      <w:pPr>
        <w:ind w:left="6480" w:hanging="360"/>
      </w:pPr>
      <w:rPr>
        <w:rFonts w:ascii="Wingdings" w:hAnsi="Wingdings" w:hint="default"/>
      </w:rPr>
    </w:lvl>
  </w:abstractNum>
  <w:abstractNum w:abstractNumId="8" w15:restartNumberingAfterBreak="0">
    <w:nsid w:val="66FC2CA2"/>
    <w:multiLevelType w:val="multilevel"/>
    <w:tmpl w:val="D75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55C25"/>
    <w:multiLevelType w:val="multilevel"/>
    <w:tmpl w:val="717AC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3"/>
  </w:num>
  <w:num w:numId="6">
    <w:abstractNumId w:val="5"/>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E5"/>
    <w:rsid w:val="0002110F"/>
    <w:rsid w:val="002B33E6"/>
    <w:rsid w:val="005715AA"/>
    <w:rsid w:val="005B57BC"/>
    <w:rsid w:val="005D6E24"/>
    <w:rsid w:val="0060595A"/>
    <w:rsid w:val="006C32D9"/>
    <w:rsid w:val="006F3FE5"/>
    <w:rsid w:val="007F58CA"/>
    <w:rsid w:val="0093586C"/>
    <w:rsid w:val="00946CCE"/>
    <w:rsid w:val="009C1CC3"/>
    <w:rsid w:val="00B0331F"/>
    <w:rsid w:val="00BF4CF3"/>
    <w:rsid w:val="00C5383F"/>
    <w:rsid w:val="00DA739C"/>
    <w:rsid w:val="00EBE940"/>
    <w:rsid w:val="00F07156"/>
    <w:rsid w:val="03BE1A9A"/>
    <w:rsid w:val="08F8DE1F"/>
    <w:rsid w:val="0930CEF5"/>
    <w:rsid w:val="0AADAD1D"/>
    <w:rsid w:val="0BA12386"/>
    <w:rsid w:val="0D92B8E0"/>
    <w:rsid w:val="0EB2741D"/>
    <w:rsid w:val="0F3D0579"/>
    <w:rsid w:val="0FF66FBF"/>
    <w:rsid w:val="10B3CC40"/>
    <w:rsid w:val="1163A8D9"/>
    <w:rsid w:val="131A3D16"/>
    <w:rsid w:val="14C31E87"/>
    <w:rsid w:val="15A34FAA"/>
    <w:rsid w:val="17A84917"/>
    <w:rsid w:val="185E9D85"/>
    <w:rsid w:val="18780C98"/>
    <w:rsid w:val="19B5605F"/>
    <w:rsid w:val="1A59FCC6"/>
    <w:rsid w:val="1BEA8AD3"/>
    <w:rsid w:val="1CA22637"/>
    <w:rsid w:val="2103F95D"/>
    <w:rsid w:val="2253DFDA"/>
    <w:rsid w:val="23333AE5"/>
    <w:rsid w:val="24C97D75"/>
    <w:rsid w:val="24DD052C"/>
    <w:rsid w:val="25D5F497"/>
    <w:rsid w:val="264AC8A0"/>
    <w:rsid w:val="28B240A4"/>
    <w:rsid w:val="2969428B"/>
    <w:rsid w:val="2B293E4D"/>
    <w:rsid w:val="2C43400B"/>
    <w:rsid w:val="2F01917F"/>
    <w:rsid w:val="2F6433D2"/>
    <w:rsid w:val="331E5FB8"/>
    <w:rsid w:val="33C03D35"/>
    <w:rsid w:val="35752706"/>
    <w:rsid w:val="363ABFE5"/>
    <w:rsid w:val="3A9818FC"/>
    <w:rsid w:val="3B9B5918"/>
    <w:rsid w:val="3E47DD0C"/>
    <w:rsid w:val="3F92AB49"/>
    <w:rsid w:val="3FE997C9"/>
    <w:rsid w:val="3FFDAE4F"/>
    <w:rsid w:val="420FD0A0"/>
    <w:rsid w:val="43D8B7D9"/>
    <w:rsid w:val="45B0D5D1"/>
    <w:rsid w:val="473B699C"/>
    <w:rsid w:val="4A88305A"/>
    <w:rsid w:val="4A9787F9"/>
    <w:rsid w:val="4E3FDB38"/>
    <w:rsid w:val="4EB9ACE0"/>
    <w:rsid w:val="4FC0D615"/>
    <w:rsid w:val="502E737C"/>
    <w:rsid w:val="50E1F7E8"/>
    <w:rsid w:val="530DE436"/>
    <w:rsid w:val="53CE8ED9"/>
    <w:rsid w:val="54815C57"/>
    <w:rsid w:val="562BC37D"/>
    <w:rsid w:val="5643C107"/>
    <w:rsid w:val="58759810"/>
    <w:rsid w:val="5C3BA72C"/>
    <w:rsid w:val="5DA84AFA"/>
    <w:rsid w:val="5DCFA172"/>
    <w:rsid w:val="5E652978"/>
    <w:rsid w:val="5F9E34B5"/>
    <w:rsid w:val="5FB9CC57"/>
    <w:rsid w:val="629AE15D"/>
    <w:rsid w:val="62B1854C"/>
    <w:rsid w:val="64DC770E"/>
    <w:rsid w:val="66C9A7B8"/>
    <w:rsid w:val="6790C4C1"/>
    <w:rsid w:val="680115B3"/>
    <w:rsid w:val="68C35FF1"/>
    <w:rsid w:val="698385B7"/>
    <w:rsid w:val="6983CD75"/>
    <w:rsid w:val="6A138806"/>
    <w:rsid w:val="6D15708B"/>
    <w:rsid w:val="6D377B80"/>
    <w:rsid w:val="6E6DB4E7"/>
    <w:rsid w:val="6E74ADB4"/>
    <w:rsid w:val="700C8BF6"/>
    <w:rsid w:val="70CEEEDD"/>
    <w:rsid w:val="71954627"/>
    <w:rsid w:val="7272C83C"/>
    <w:rsid w:val="764F8F05"/>
    <w:rsid w:val="77545A9D"/>
    <w:rsid w:val="776897C2"/>
    <w:rsid w:val="79215B1F"/>
    <w:rsid w:val="79687E3E"/>
    <w:rsid w:val="797C85CD"/>
    <w:rsid w:val="7C747DA7"/>
    <w:rsid w:val="7DAB057D"/>
    <w:rsid w:val="7DDDD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88E7"/>
  <w15:chartTrackingRefBased/>
  <w15:docId w15:val="{A408BDC6-6224-4A13-8EB5-05861FB9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F3"/>
    <w:pPr>
      <w:ind w:left="720"/>
      <w:contextualSpacing/>
    </w:pPr>
    <w:rPr>
      <w:rFonts w:eastAsiaTheme="minorEastAsia"/>
      <w:lang w:eastAsia="en-GB"/>
    </w:rPr>
  </w:style>
  <w:style w:type="character" w:customStyle="1" w:styleId="fontstyle01">
    <w:name w:val="fontstyle01"/>
    <w:basedOn w:val="DefaultParagraphFont"/>
    <w:rsid w:val="005715AA"/>
    <w:rPr>
      <w:rFonts w:ascii="HelveticaNeueLTStd-Roman" w:hAnsi="HelveticaNeueLTStd-Roman" w:hint="default"/>
      <w:b w:val="0"/>
      <w:bCs w:val="0"/>
      <w:i w:val="0"/>
      <w:iCs w:val="0"/>
      <w:color w:val="242021"/>
      <w:sz w:val="16"/>
      <w:szCs w:val="16"/>
    </w:rPr>
  </w:style>
  <w:style w:type="table" w:styleId="TableGrid">
    <w:name w:val="Table Grid"/>
    <w:basedOn w:val="TableNormal"/>
    <w:uiPriority w:val="59"/>
    <w:rsid w:val="002B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5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58CA"/>
    <w:rPr>
      <w:color w:val="0000FF" w:themeColor="hyperlink"/>
      <w:u w:val="single"/>
    </w:rPr>
  </w:style>
  <w:style w:type="character" w:styleId="UnresolvedMention">
    <w:name w:val="Unresolved Mention"/>
    <w:basedOn w:val="DefaultParagraphFont"/>
    <w:uiPriority w:val="99"/>
    <w:semiHidden/>
    <w:unhideWhenUsed/>
    <w:rsid w:val="007F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0222">
      <w:bodyDiv w:val="1"/>
      <w:marLeft w:val="0"/>
      <w:marRight w:val="0"/>
      <w:marTop w:val="0"/>
      <w:marBottom w:val="0"/>
      <w:divBdr>
        <w:top w:val="none" w:sz="0" w:space="0" w:color="auto"/>
        <w:left w:val="none" w:sz="0" w:space="0" w:color="auto"/>
        <w:bottom w:val="none" w:sz="0" w:space="0" w:color="auto"/>
        <w:right w:val="none" w:sz="0" w:space="0" w:color="auto"/>
      </w:divBdr>
    </w:div>
    <w:div w:id="1200508925">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459448568">
      <w:bodyDiv w:val="1"/>
      <w:marLeft w:val="0"/>
      <w:marRight w:val="0"/>
      <w:marTop w:val="0"/>
      <w:marBottom w:val="0"/>
      <w:divBdr>
        <w:top w:val="none" w:sz="0" w:space="0" w:color="auto"/>
        <w:left w:val="none" w:sz="0" w:space="0" w:color="auto"/>
        <w:bottom w:val="none" w:sz="0" w:space="0" w:color="auto"/>
        <w:right w:val="none" w:sz="0" w:space="0" w:color="auto"/>
      </w:divBdr>
    </w:div>
    <w:div w:id="1546209606">
      <w:bodyDiv w:val="1"/>
      <w:marLeft w:val="0"/>
      <w:marRight w:val="0"/>
      <w:marTop w:val="0"/>
      <w:marBottom w:val="0"/>
      <w:divBdr>
        <w:top w:val="none" w:sz="0" w:space="0" w:color="auto"/>
        <w:left w:val="none" w:sz="0" w:space="0" w:color="auto"/>
        <w:bottom w:val="none" w:sz="0" w:space="0" w:color="auto"/>
        <w:right w:val="none" w:sz="0" w:space="0" w:color="auto"/>
      </w:divBdr>
    </w:div>
    <w:div w:id="20833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broadhead@youthsporttru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43C298761F74CA1F0A6EEA69A6435" ma:contentTypeVersion="4" ma:contentTypeDescription="Create a new document." ma:contentTypeScope="" ma:versionID="2b7ebd91ec15e7663ce7f3d3d7adfef7">
  <xsd:schema xmlns:xsd="http://www.w3.org/2001/XMLSchema" xmlns:xs="http://www.w3.org/2001/XMLSchema" xmlns:p="http://schemas.microsoft.com/office/2006/metadata/properties" xmlns:ns2="d4ed74ca-36b1-4f79-867b-c12d8a02c233" targetNamespace="http://schemas.microsoft.com/office/2006/metadata/properties" ma:root="true" ma:fieldsID="4ca7741bdac2730d12d589af65b25a26" ns2:_="">
    <xsd:import namespace="d4ed74ca-36b1-4f79-867b-c12d8a02c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74ca-36b1-4f79-867b-c12d8a02c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9CCCA-B30B-42D2-A69F-DDFB9AC6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74ca-36b1-4f79-867b-c12d8a02c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E1720-7FAF-4E38-A562-C00AD4C4F1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B0394-477D-41A4-A349-2CEF77BA1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Broadhead</dc:creator>
  <cp:keywords/>
  <dc:description/>
  <cp:lastModifiedBy>Ellen Falkner</cp:lastModifiedBy>
  <cp:revision>4</cp:revision>
  <dcterms:created xsi:type="dcterms:W3CDTF">2020-09-07T08:26:00Z</dcterms:created>
  <dcterms:modified xsi:type="dcterms:W3CDTF">2020-09-07T08:44:00Z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0x010100D4343C298761F74CA1F0A6EEA69A6435</vt:lpwstr>
  </property>
</Properties>
</file>